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FCA49A" w14:textId="5F807A07" w:rsidR="00691ECD" w:rsidRPr="0020048B" w:rsidRDefault="00671A2C" w:rsidP="00691ECD">
      <w:pPr>
        <w:pStyle w:val="NormalWeb"/>
        <w:rPr>
          <w:rFonts w:ascii="Cambria" w:hAnsi="Cambria"/>
          <w:b/>
          <w:bCs/>
          <w:sz w:val="36"/>
          <w:szCs w:val="36"/>
        </w:rPr>
      </w:pPr>
      <w:r>
        <w:rPr>
          <w:rFonts w:ascii="Cambria" w:hAnsi="Cambria"/>
          <w:b/>
          <w:bCs/>
          <w:noProof/>
          <w:sz w:val="36"/>
          <w:szCs w:val="36"/>
        </w:rPr>
        <w:drawing>
          <wp:anchor distT="0" distB="0" distL="114300" distR="114300" simplePos="0" relativeHeight="251658240" behindDoc="0" locked="0" layoutInCell="1" allowOverlap="1" wp14:anchorId="0DA82A1F" wp14:editId="78E32894">
            <wp:simplePos x="0" y="0"/>
            <wp:positionH relativeFrom="column">
              <wp:posOffset>-110490</wp:posOffset>
            </wp:positionH>
            <wp:positionV relativeFrom="paragraph">
              <wp:posOffset>-121285</wp:posOffset>
            </wp:positionV>
            <wp:extent cx="1652905" cy="1815465"/>
            <wp:effectExtent l="0" t="0" r="4445" b="0"/>
            <wp:wrapSquare wrapText="bothSides"/>
            <wp:docPr id="16399343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993439" name="Picture 163993439"/>
                    <pic:cNvPicPr/>
                  </pic:nvPicPr>
                  <pic:blipFill>
                    <a:blip r:embed="rId6"/>
                    <a:stretch>
                      <a:fillRect/>
                    </a:stretch>
                  </pic:blipFill>
                  <pic:spPr>
                    <a:xfrm>
                      <a:off x="0" y="0"/>
                      <a:ext cx="1652905" cy="1815465"/>
                    </a:xfrm>
                    <a:prstGeom prst="rect">
                      <a:avLst/>
                    </a:prstGeom>
                  </pic:spPr>
                </pic:pic>
              </a:graphicData>
            </a:graphic>
            <wp14:sizeRelH relativeFrom="margin">
              <wp14:pctWidth>0</wp14:pctWidth>
            </wp14:sizeRelH>
            <wp14:sizeRelV relativeFrom="margin">
              <wp14:pctHeight>0</wp14:pctHeight>
            </wp14:sizeRelV>
          </wp:anchor>
        </w:drawing>
      </w:r>
      <w:r w:rsidR="00691ECD">
        <w:rPr>
          <w:rFonts w:ascii="Cambria" w:hAnsi="Cambria"/>
          <w:b/>
          <w:bCs/>
          <w:sz w:val="36"/>
          <w:szCs w:val="36"/>
        </w:rPr>
        <w:t xml:space="preserve">            </w:t>
      </w:r>
      <w:r w:rsidR="00691ECD" w:rsidRPr="0020048B">
        <w:rPr>
          <w:rFonts w:ascii="Cambria" w:hAnsi="Cambria"/>
          <w:b/>
          <w:bCs/>
          <w:sz w:val="36"/>
          <w:szCs w:val="36"/>
        </w:rPr>
        <w:t>CONSTITUTION</w:t>
      </w:r>
    </w:p>
    <w:p w14:paraId="3D43A168" w14:textId="602E7FA8" w:rsidR="00691ECD" w:rsidRPr="00671A2C" w:rsidRDefault="00691ECD" w:rsidP="00691ECD">
      <w:pPr>
        <w:pStyle w:val="NormalWeb"/>
        <w:rPr>
          <w:i/>
          <w:iCs/>
        </w:rPr>
      </w:pPr>
      <w:r>
        <w:rPr>
          <w:rFonts w:ascii="Cambria" w:hAnsi="Cambria"/>
          <w:b/>
          <w:bCs/>
          <w:i/>
          <w:iCs/>
          <w:sz w:val="28"/>
          <w:szCs w:val="28"/>
        </w:rPr>
        <w:t xml:space="preserve">                            </w:t>
      </w:r>
      <w:r w:rsidRPr="00671A2C">
        <w:rPr>
          <w:rFonts w:ascii="Cambria" w:hAnsi="Cambria"/>
          <w:b/>
          <w:bCs/>
          <w:i/>
          <w:iCs/>
          <w:sz w:val="28"/>
          <w:szCs w:val="28"/>
        </w:rPr>
        <w:t>of the</w:t>
      </w:r>
    </w:p>
    <w:p w14:paraId="6693D730" w14:textId="77777777" w:rsidR="00691ECD" w:rsidRPr="00671A2C" w:rsidRDefault="00691ECD" w:rsidP="00691ECD">
      <w:pPr>
        <w:pStyle w:val="NormalWeb"/>
        <w:rPr>
          <w:i/>
          <w:iCs/>
        </w:rPr>
      </w:pPr>
      <w:r w:rsidRPr="00671A2C">
        <w:rPr>
          <w:rFonts w:ascii="Cambria" w:hAnsi="Cambria"/>
          <w:b/>
          <w:bCs/>
          <w:i/>
          <w:iCs/>
          <w:sz w:val="36"/>
          <w:szCs w:val="36"/>
        </w:rPr>
        <w:t>Fife Beekeepers Association (FBA)</w:t>
      </w:r>
    </w:p>
    <w:p w14:paraId="43BCDBA8" w14:textId="50B3466C" w:rsidR="00671A2C" w:rsidRDefault="00671A2C" w:rsidP="00691ECD">
      <w:pPr>
        <w:pStyle w:val="NormalWeb"/>
        <w:rPr>
          <w:rFonts w:ascii="Cambria" w:hAnsi="Cambria"/>
          <w:b/>
          <w:bCs/>
          <w:sz w:val="36"/>
          <w:szCs w:val="36"/>
        </w:rPr>
      </w:pPr>
    </w:p>
    <w:p w14:paraId="0AAD1CF1" w14:textId="77777777" w:rsidR="00195D6C" w:rsidRPr="006F35CC" w:rsidRDefault="00EB2072" w:rsidP="00671A2C">
      <w:pPr>
        <w:jc w:val="both"/>
        <w:rPr>
          <w:rFonts w:ascii="Calibri" w:hAnsi="Calibri" w:cs="Calibri"/>
          <w:b/>
          <w:bCs/>
        </w:rPr>
      </w:pPr>
      <w:r w:rsidRPr="00EB2072">
        <w:rPr>
          <w:b/>
          <w:bCs/>
        </w:rPr>
        <w:t xml:space="preserve">1.Title </w:t>
      </w:r>
    </w:p>
    <w:p w14:paraId="6A7040DA" w14:textId="199F565C" w:rsidR="00F61F31" w:rsidRPr="006F35CC" w:rsidRDefault="00195D6C" w:rsidP="00671A2C">
      <w:pPr>
        <w:jc w:val="both"/>
        <w:rPr>
          <w:rFonts w:ascii="Calibri" w:hAnsi="Calibri" w:cs="Calibri"/>
          <w:b/>
          <w:bCs/>
        </w:rPr>
      </w:pPr>
      <w:r w:rsidRPr="006F35CC">
        <w:rPr>
          <w:rFonts w:ascii="Calibri" w:hAnsi="Calibri" w:cs="Calibri"/>
          <w:b/>
          <w:bCs/>
        </w:rPr>
        <w:t xml:space="preserve">             </w:t>
      </w:r>
      <w:r w:rsidR="00EB2072" w:rsidRPr="006F35CC">
        <w:rPr>
          <w:rFonts w:ascii="Calibri" w:hAnsi="Calibri" w:cs="Calibri"/>
        </w:rPr>
        <w:t>1.1</w:t>
      </w:r>
      <w:r w:rsidR="00EB2072" w:rsidRPr="006F35CC">
        <w:rPr>
          <w:rFonts w:ascii="Calibri" w:hAnsi="Calibri" w:cs="Calibri"/>
        </w:rPr>
        <w:tab/>
      </w:r>
      <w:r w:rsidR="00F61F31" w:rsidRPr="006F35CC">
        <w:rPr>
          <w:rFonts w:ascii="Calibri" w:hAnsi="Calibri" w:cs="Calibri"/>
        </w:rPr>
        <w:t>The Association shall be called “The Fife Beekeepers Association “</w:t>
      </w:r>
    </w:p>
    <w:p w14:paraId="7805B0CD" w14:textId="77777777" w:rsidR="00EB2072" w:rsidRPr="006F35CC" w:rsidRDefault="00EB2072" w:rsidP="00671A2C">
      <w:pPr>
        <w:pStyle w:val="NormalWeb"/>
        <w:ind w:left="1440" w:hanging="720"/>
        <w:jc w:val="both"/>
        <w:rPr>
          <w:rFonts w:ascii="Calibri" w:hAnsi="Calibri" w:cs="Calibri"/>
        </w:rPr>
      </w:pPr>
      <w:r w:rsidRPr="006F35CC">
        <w:rPr>
          <w:rFonts w:ascii="Calibri" w:hAnsi="Calibri" w:cs="Calibri"/>
        </w:rPr>
        <w:t>1.2</w:t>
      </w:r>
      <w:r w:rsidRPr="006F35CC">
        <w:rPr>
          <w:rFonts w:ascii="Calibri" w:hAnsi="Calibri" w:cs="Calibri"/>
        </w:rPr>
        <w:tab/>
        <w:t xml:space="preserve">References in this Constitution to ‘organisation’ or ‘Association’ shall be to the Fife Beekeepers Association.  </w:t>
      </w:r>
    </w:p>
    <w:p w14:paraId="4078FE04" w14:textId="1BDA88AA" w:rsidR="00F61F31" w:rsidRPr="006F35CC" w:rsidRDefault="00EB2072" w:rsidP="00671A2C">
      <w:pPr>
        <w:pStyle w:val="NormalWeb"/>
        <w:ind w:left="720" w:hanging="720"/>
        <w:jc w:val="both"/>
        <w:rPr>
          <w:rFonts w:ascii="Calibri" w:hAnsi="Calibri" w:cs="Calibri"/>
          <w:b/>
          <w:bCs/>
        </w:rPr>
      </w:pPr>
      <w:r w:rsidRPr="006F35CC">
        <w:rPr>
          <w:rFonts w:ascii="Calibri" w:hAnsi="Calibri" w:cs="Calibri"/>
          <w:b/>
          <w:bCs/>
        </w:rPr>
        <w:t xml:space="preserve">2. </w:t>
      </w:r>
      <w:r w:rsidR="00F61F31" w:rsidRPr="006F35CC">
        <w:rPr>
          <w:rFonts w:ascii="Calibri" w:hAnsi="Calibri" w:cs="Calibri"/>
          <w:b/>
          <w:bCs/>
        </w:rPr>
        <w:t xml:space="preserve">Objects </w:t>
      </w:r>
      <w:r w:rsidR="00E832FC">
        <w:rPr>
          <w:rFonts w:ascii="Calibri" w:hAnsi="Calibri" w:cs="Calibri"/>
          <w:b/>
          <w:bCs/>
        </w:rPr>
        <w:t xml:space="preserve">       </w:t>
      </w:r>
      <w:r w:rsidR="34EF2517" w:rsidRPr="006F35CC">
        <w:rPr>
          <w:rFonts w:ascii="Calibri" w:hAnsi="Calibri" w:cs="Calibri"/>
        </w:rPr>
        <w:t>The objects of the Association shall be :</w:t>
      </w:r>
    </w:p>
    <w:p w14:paraId="1E426690" w14:textId="5477A264" w:rsidR="00F61F31" w:rsidRPr="006F35CC" w:rsidRDefault="00F61F31" w:rsidP="00671A2C">
      <w:pPr>
        <w:pStyle w:val="ListParagraph"/>
        <w:numPr>
          <w:ilvl w:val="1"/>
          <w:numId w:val="5"/>
        </w:numPr>
        <w:jc w:val="both"/>
        <w:rPr>
          <w:rFonts w:ascii="Calibri" w:hAnsi="Calibri" w:cs="Calibri"/>
        </w:rPr>
      </w:pPr>
      <w:r w:rsidRPr="006F35CC">
        <w:rPr>
          <w:rFonts w:ascii="Calibri" w:hAnsi="Calibri" w:cs="Calibri"/>
        </w:rPr>
        <w:t>To disseminate the knowledge of the Science and Art of Apiculture</w:t>
      </w:r>
      <w:r w:rsidR="007C1D12" w:rsidRPr="006F35CC">
        <w:rPr>
          <w:rFonts w:ascii="Calibri" w:hAnsi="Calibri" w:cs="Calibri"/>
        </w:rPr>
        <w:t>.</w:t>
      </w:r>
    </w:p>
    <w:p w14:paraId="3B58B7C7" w14:textId="0C9DC0CE" w:rsidR="000B3209" w:rsidRPr="006F35CC" w:rsidRDefault="00F61F31" w:rsidP="00671A2C">
      <w:pPr>
        <w:pStyle w:val="ListParagraph"/>
        <w:numPr>
          <w:ilvl w:val="1"/>
          <w:numId w:val="5"/>
        </w:numPr>
        <w:jc w:val="both"/>
        <w:rPr>
          <w:rFonts w:ascii="Calibri" w:hAnsi="Calibri" w:cs="Calibri"/>
        </w:rPr>
      </w:pPr>
      <w:r w:rsidRPr="006F35CC">
        <w:rPr>
          <w:rFonts w:ascii="Calibri" w:hAnsi="Calibri" w:cs="Calibri"/>
        </w:rPr>
        <w:t>To unite the beekeepers for their mutual benefit</w:t>
      </w:r>
      <w:r w:rsidR="007C1D12" w:rsidRPr="006F35CC">
        <w:rPr>
          <w:rFonts w:ascii="Calibri" w:hAnsi="Calibri" w:cs="Calibri"/>
        </w:rPr>
        <w:t>.</w:t>
      </w:r>
    </w:p>
    <w:p w14:paraId="46E48A39" w14:textId="10D8715E" w:rsidR="000B3209" w:rsidRPr="006F35CC" w:rsidRDefault="007F3047" w:rsidP="00671A2C">
      <w:pPr>
        <w:pStyle w:val="ListParagraph"/>
        <w:numPr>
          <w:ilvl w:val="1"/>
          <w:numId w:val="5"/>
        </w:numPr>
        <w:jc w:val="both"/>
        <w:rPr>
          <w:rFonts w:ascii="Calibri" w:hAnsi="Calibri" w:cs="Calibri"/>
          <w:color w:val="000000" w:themeColor="text1"/>
        </w:rPr>
      </w:pPr>
      <w:r w:rsidRPr="006F35CC">
        <w:rPr>
          <w:rFonts w:ascii="Calibri" w:hAnsi="Calibri" w:cs="Calibri"/>
          <w:color w:val="000000" w:themeColor="text1"/>
        </w:rPr>
        <w:t xml:space="preserve">To </w:t>
      </w:r>
      <w:r w:rsidR="007C1D12" w:rsidRPr="006F35CC">
        <w:rPr>
          <w:rFonts w:ascii="Calibri" w:hAnsi="Calibri" w:cs="Calibri"/>
          <w:color w:val="000000" w:themeColor="text1"/>
        </w:rPr>
        <w:t>e</w:t>
      </w:r>
      <w:r w:rsidR="000B3209" w:rsidRPr="006F35CC">
        <w:rPr>
          <w:rFonts w:ascii="Calibri" w:hAnsi="Calibri" w:cs="Calibri"/>
          <w:color w:val="000000" w:themeColor="text1"/>
        </w:rPr>
        <w:t>ducat</w:t>
      </w:r>
      <w:r w:rsidRPr="006F35CC">
        <w:rPr>
          <w:rFonts w:ascii="Calibri" w:hAnsi="Calibri" w:cs="Calibri"/>
          <w:color w:val="000000" w:themeColor="text1"/>
        </w:rPr>
        <w:t>e</w:t>
      </w:r>
      <w:r w:rsidR="000B3209" w:rsidRPr="006F35CC">
        <w:rPr>
          <w:rFonts w:ascii="Calibri" w:hAnsi="Calibri" w:cs="Calibri"/>
          <w:color w:val="000000" w:themeColor="text1"/>
        </w:rPr>
        <w:t>:</w:t>
      </w:r>
    </w:p>
    <w:p w14:paraId="75541A15" w14:textId="636A8380" w:rsidR="000B3209" w:rsidRPr="00FD66A3" w:rsidRDefault="000B3209" w:rsidP="00671A2C">
      <w:pPr>
        <w:pStyle w:val="ListParagraph"/>
        <w:numPr>
          <w:ilvl w:val="0"/>
          <w:numId w:val="6"/>
        </w:numPr>
        <w:jc w:val="both"/>
        <w:rPr>
          <w:rFonts w:cstheme="minorHAnsi"/>
          <w:color w:val="000000" w:themeColor="text1"/>
        </w:rPr>
      </w:pPr>
      <w:r w:rsidRPr="00FD66A3">
        <w:rPr>
          <w:rFonts w:cstheme="minorHAnsi"/>
          <w:color w:val="000000" w:themeColor="text1"/>
        </w:rPr>
        <w:t xml:space="preserve">New members aspiring to be beekeepers. </w:t>
      </w:r>
    </w:p>
    <w:p w14:paraId="36799F7A" w14:textId="6D46EC89" w:rsidR="000B3209" w:rsidRPr="00FD66A3" w:rsidRDefault="007F3047" w:rsidP="00671A2C">
      <w:pPr>
        <w:pStyle w:val="ListParagraph"/>
        <w:numPr>
          <w:ilvl w:val="0"/>
          <w:numId w:val="6"/>
        </w:numPr>
        <w:jc w:val="both"/>
        <w:rPr>
          <w:rFonts w:cstheme="minorHAnsi"/>
          <w:color w:val="000000" w:themeColor="text1"/>
        </w:rPr>
      </w:pPr>
      <w:r w:rsidRPr="00FD66A3">
        <w:rPr>
          <w:rFonts w:cstheme="minorHAnsi"/>
          <w:color w:val="000000" w:themeColor="text1"/>
        </w:rPr>
        <w:t>E</w:t>
      </w:r>
      <w:r w:rsidR="000B3209" w:rsidRPr="00FD66A3">
        <w:rPr>
          <w:rFonts w:cstheme="minorHAnsi"/>
          <w:color w:val="000000" w:themeColor="text1"/>
        </w:rPr>
        <w:t xml:space="preserve">xisting members </w:t>
      </w:r>
      <w:r w:rsidRPr="00FD66A3">
        <w:rPr>
          <w:rFonts w:cstheme="minorHAnsi"/>
          <w:color w:val="000000" w:themeColor="text1"/>
        </w:rPr>
        <w:t xml:space="preserve">further in their </w:t>
      </w:r>
      <w:r w:rsidR="000B3209" w:rsidRPr="00FD66A3">
        <w:rPr>
          <w:rFonts w:cstheme="minorHAnsi"/>
          <w:color w:val="000000" w:themeColor="text1"/>
        </w:rPr>
        <w:t>knowledge of all aspects of beekeeping.</w:t>
      </w:r>
    </w:p>
    <w:p w14:paraId="61C2C7F6" w14:textId="177D68B0" w:rsidR="005D654A" w:rsidRDefault="007F3047" w:rsidP="00671A2C">
      <w:pPr>
        <w:pStyle w:val="ListParagraph"/>
        <w:numPr>
          <w:ilvl w:val="0"/>
          <w:numId w:val="6"/>
        </w:numPr>
        <w:jc w:val="both"/>
        <w:rPr>
          <w:rFonts w:cstheme="minorHAnsi"/>
          <w:color w:val="000000" w:themeColor="text1"/>
        </w:rPr>
      </w:pPr>
      <w:r w:rsidRPr="00FD66A3">
        <w:rPr>
          <w:rFonts w:cstheme="minorHAnsi"/>
          <w:color w:val="000000" w:themeColor="text1"/>
        </w:rPr>
        <w:t>M</w:t>
      </w:r>
      <w:r w:rsidR="000B3209" w:rsidRPr="00FD66A3">
        <w:rPr>
          <w:rFonts w:cstheme="minorHAnsi"/>
          <w:color w:val="000000" w:themeColor="text1"/>
        </w:rPr>
        <w:t xml:space="preserve">embers of the public by proactively engaging with schools, local community groups and </w:t>
      </w:r>
      <w:r w:rsidRPr="00FD66A3">
        <w:rPr>
          <w:rFonts w:cstheme="minorHAnsi"/>
          <w:color w:val="000000" w:themeColor="text1"/>
        </w:rPr>
        <w:t xml:space="preserve">the </w:t>
      </w:r>
      <w:proofErr w:type="gramStart"/>
      <w:r w:rsidRPr="00FD66A3">
        <w:rPr>
          <w:rFonts w:cstheme="minorHAnsi"/>
          <w:color w:val="000000" w:themeColor="text1"/>
        </w:rPr>
        <w:t>general</w:t>
      </w:r>
      <w:r w:rsidR="00291AF0">
        <w:rPr>
          <w:rFonts w:cstheme="minorHAnsi"/>
          <w:color w:val="000000" w:themeColor="text1"/>
        </w:rPr>
        <w:t xml:space="preserve"> </w:t>
      </w:r>
      <w:r w:rsidRPr="00FD66A3">
        <w:rPr>
          <w:rFonts w:cstheme="minorHAnsi"/>
          <w:color w:val="000000" w:themeColor="text1"/>
        </w:rPr>
        <w:t>public</w:t>
      </w:r>
      <w:proofErr w:type="gramEnd"/>
      <w:r w:rsidRPr="00FD66A3">
        <w:rPr>
          <w:rFonts w:cstheme="minorHAnsi"/>
          <w:color w:val="000000" w:themeColor="text1"/>
        </w:rPr>
        <w:t xml:space="preserve"> in a variety of ways, including Association </w:t>
      </w:r>
      <w:r w:rsidR="000B3209" w:rsidRPr="00FD66A3">
        <w:rPr>
          <w:rFonts w:cstheme="minorHAnsi"/>
          <w:color w:val="000000" w:themeColor="text1"/>
        </w:rPr>
        <w:t xml:space="preserve">presence at </w:t>
      </w:r>
      <w:r w:rsidRPr="00FD66A3">
        <w:rPr>
          <w:rFonts w:cstheme="minorHAnsi"/>
          <w:color w:val="000000" w:themeColor="text1"/>
        </w:rPr>
        <w:t xml:space="preserve">local </w:t>
      </w:r>
      <w:r w:rsidR="000B3209" w:rsidRPr="00FD66A3">
        <w:rPr>
          <w:rFonts w:cstheme="minorHAnsi"/>
          <w:color w:val="000000" w:themeColor="text1"/>
        </w:rPr>
        <w:t>shows</w:t>
      </w:r>
      <w:r w:rsidR="005D654A" w:rsidRPr="00FD66A3">
        <w:rPr>
          <w:rFonts w:cstheme="minorHAnsi"/>
          <w:color w:val="000000" w:themeColor="text1"/>
        </w:rPr>
        <w:t>.</w:t>
      </w:r>
    </w:p>
    <w:p w14:paraId="1AF259DE" w14:textId="77777777" w:rsidR="00E832FC" w:rsidRPr="00FD66A3" w:rsidRDefault="00E832FC" w:rsidP="00671A2C">
      <w:pPr>
        <w:pStyle w:val="ListParagraph"/>
        <w:ind w:left="2160"/>
        <w:jc w:val="both"/>
        <w:rPr>
          <w:rFonts w:cstheme="minorHAnsi"/>
          <w:color w:val="000000" w:themeColor="text1"/>
        </w:rPr>
      </w:pPr>
    </w:p>
    <w:p w14:paraId="4946954D" w14:textId="155BCF89" w:rsidR="005D654A" w:rsidRPr="00FD66A3" w:rsidRDefault="005D654A" w:rsidP="00671A2C">
      <w:pPr>
        <w:jc w:val="both"/>
        <w:rPr>
          <w:rFonts w:cstheme="minorHAnsi"/>
          <w:b/>
          <w:bCs/>
          <w:color w:val="000000" w:themeColor="text1"/>
        </w:rPr>
      </w:pPr>
      <w:r w:rsidRPr="00FD66A3">
        <w:rPr>
          <w:rFonts w:cstheme="minorHAnsi"/>
          <w:b/>
          <w:bCs/>
          <w:color w:val="000000" w:themeColor="text1"/>
        </w:rPr>
        <w:t xml:space="preserve">3. Code of Conduct </w:t>
      </w:r>
    </w:p>
    <w:p w14:paraId="39D13158" w14:textId="561D820B" w:rsidR="005D654A" w:rsidRPr="00FD66A3" w:rsidRDefault="00E0152E" w:rsidP="00671A2C">
      <w:pPr>
        <w:pStyle w:val="ListParagraph"/>
        <w:jc w:val="both"/>
        <w:rPr>
          <w:rFonts w:cstheme="minorHAnsi"/>
          <w:color w:val="000000" w:themeColor="text1"/>
          <w:shd w:val="clear" w:color="auto" w:fill="FFFFFF"/>
        </w:rPr>
      </w:pPr>
      <w:r w:rsidRPr="00FD66A3">
        <w:rPr>
          <w:rFonts w:cstheme="minorHAnsi"/>
          <w:color w:val="000000" w:themeColor="text1"/>
          <w:shd w:val="clear" w:color="auto" w:fill="FFFFFF"/>
        </w:rPr>
        <w:t>3.1</w:t>
      </w:r>
      <w:r w:rsidRPr="00FD66A3">
        <w:rPr>
          <w:rFonts w:cstheme="minorHAnsi"/>
          <w:color w:val="000000" w:themeColor="text1"/>
          <w:shd w:val="clear" w:color="auto" w:fill="FFFFFF"/>
        </w:rPr>
        <w:tab/>
        <w:t xml:space="preserve">The </w:t>
      </w:r>
      <w:r w:rsidR="006F35CC">
        <w:rPr>
          <w:rFonts w:cstheme="minorHAnsi"/>
          <w:color w:val="000000" w:themeColor="text1"/>
          <w:shd w:val="clear" w:color="auto" w:fill="FFFFFF"/>
        </w:rPr>
        <w:t>A</w:t>
      </w:r>
      <w:r w:rsidRPr="00FD66A3">
        <w:rPr>
          <w:rFonts w:cstheme="minorHAnsi"/>
          <w:color w:val="000000" w:themeColor="text1"/>
          <w:shd w:val="clear" w:color="auto" w:fill="FFFFFF"/>
        </w:rPr>
        <w:t>ssociation is open to all and operates a fully inclusive policy.</w:t>
      </w:r>
    </w:p>
    <w:p w14:paraId="33046CA7" w14:textId="4B20F8CF" w:rsidR="00772E36" w:rsidRDefault="005D654A" w:rsidP="00671A2C">
      <w:pPr>
        <w:pStyle w:val="ListParagraph"/>
        <w:ind w:left="1440" w:hanging="720"/>
        <w:jc w:val="both"/>
        <w:rPr>
          <w:rFonts w:cstheme="minorHAnsi"/>
          <w:color w:val="000000"/>
          <w:shd w:val="clear" w:color="auto" w:fill="FFFFFF"/>
        </w:rPr>
      </w:pPr>
      <w:r w:rsidRPr="00FD66A3">
        <w:rPr>
          <w:rFonts w:cstheme="minorHAnsi"/>
          <w:color w:val="000000" w:themeColor="text1"/>
          <w:shd w:val="clear" w:color="auto" w:fill="FFFFFF"/>
        </w:rPr>
        <w:t>3.</w:t>
      </w:r>
      <w:r w:rsidR="00E0152E" w:rsidRPr="00FD66A3">
        <w:rPr>
          <w:rFonts w:cstheme="minorHAnsi"/>
          <w:color w:val="000000" w:themeColor="text1"/>
          <w:shd w:val="clear" w:color="auto" w:fill="FFFFFF"/>
        </w:rPr>
        <w:t>2</w:t>
      </w:r>
      <w:r w:rsidRPr="00FD66A3">
        <w:rPr>
          <w:rFonts w:cstheme="minorHAnsi"/>
          <w:color w:val="000000" w:themeColor="text1"/>
          <w:shd w:val="clear" w:color="auto" w:fill="FFFFFF"/>
        </w:rPr>
        <w:tab/>
      </w:r>
      <w:r w:rsidR="00066D85" w:rsidRPr="00FD66A3">
        <w:rPr>
          <w:rFonts w:cstheme="minorHAnsi"/>
          <w:color w:val="000000" w:themeColor="text1"/>
          <w:shd w:val="clear" w:color="auto" w:fill="FFFFFF"/>
        </w:rPr>
        <w:t xml:space="preserve">People </w:t>
      </w:r>
      <w:r w:rsidR="00066D85" w:rsidRPr="00FD66A3">
        <w:rPr>
          <w:rFonts w:cstheme="minorHAnsi"/>
          <w:color w:val="000000"/>
          <w:shd w:val="clear" w:color="auto" w:fill="FFFFFF"/>
        </w:rPr>
        <w:t>will be treated with dignity and respect regardless of race, nationality, religion, creed, faith, sex, sexual orientation, gender reassignment, disability and/or age</w:t>
      </w:r>
      <w:r w:rsidR="00E832FC">
        <w:rPr>
          <w:rFonts w:cstheme="minorHAnsi"/>
          <w:color w:val="000000"/>
          <w:shd w:val="clear" w:color="auto" w:fill="FFFFFF"/>
        </w:rPr>
        <w:t>.</w:t>
      </w:r>
    </w:p>
    <w:p w14:paraId="5BED2B74" w14:textId="77777777" w:rsidR="00E832FC" w:rsidRPr="00FD66A3" w:rsidRDefault="00E832FC" w:rsidP="00671A2C">
      <w:pPr>
        <w:pStyle w:val="ListParagraph"/>
        <w:ind w:left="1440" w:hanging="720"/>
        <w:jc w:val="both"/>
        <w:rPr>
          <w:rFonts w:cstheme="minorHAnsi"/>
          <w:color w:val="FF0000"/>
          <w:lang w:eastAsia="en-GB"/>
        </w:rPr>
      </w:pPr>
    </w:p>
    <w:p w14:paraId="076BA0BB" w14:textId="7E356B05" w:rsidR="00E21AD5" w:rsidRPr="00FD66A3" w:rsidRDefault="007C1D12" w:rsidP="00671A2C">
      <w:pPr>
        <w:jc w:val="both"/>
        <w:rPr>
          <w:rFonts w:cstheme="minorHAnsi"/>
          <w:b/>
          <w:bCs/>
          <w:color w:val="000000" w:themeColor="text1"/>
        </w:rPr>
      </w:pPr>
      <w:r w:rsidRPr="00FD66A3">
        <w:rPr>
          <w:rFonts w:cstheme="minorHAnsi"/>
          <w:b/>
          <w:bCs/>
          <w:color w:val="000000" w:themeColor="text1"/>
        </w:rPr>
        <w:t xml:space="preserve">4. </w:t>
      </w:r>
      <w:r w:rsidR="00EE623D" w:rsidRPr="00FD66A3">
        <w:rPr>
          <w:rFonts w:cstheme="minorHAnsi"/>
          <w:b/>
          <w:bCs/>
          <w:color w:val="000000" w:themeColor="text1"/>
        </w:rPr>
        <w:t>Committee</w:t>
      </w:r>
    </w:p>
    <w:p w14:paraId="48E41C83" w14:textId="739632B8" w:rsidR="001C68EB" w:rsidRPr="00FD66A3" w:rsidRDefault="007C1D12" w:rsidP="00671A2C">
      <w:pPr>
        <w:pStyle w:val="ListParagraph"/>
        <w:ind w:left="1440" w:hanging="720"/>
        <w:jc w:val="both"/>
        <w:rPr>
          <w:rFonts w:cstheme="minorHAnsi"/>
          <w:color w:val="000000" w:themeColor="text1"/>
        </w:rPr>
      </w:pPr>
      <w:r w:rsidRPr="00FD66A3">
        <w:rPr>
          <w:rFonts w:cstheme="minorHAnsi"/>
          <w:color w:val="000000" w:themeColor="text1"/>
        </w:rPr>
        <w:t>4.1</w:t>
      </w:r>
      <w:r w:rsidRPr="00FD66A3">
        <w:rPr>
          <w:rFonts w:cstheme="minorHAnsi"/>
          <w:color w:val="000000" w:themeColor="text1"/>
        </w:rPr>
        <w:tab/>
      </w:r>
      <w:r w:rsidR="27978227" w:rsidRPr="00FD66A3">
        <w:rPr>
          <w:rFonts w:cstheme="minorHAnsi"/>
          <w:color w:val="000000" w:themeColor="text1"/>
        </w:rPr>
        <w:t xml:space="preserve">The Committee shall consist of a </w:t>
      </w:r>
      <w:r w:rsidR="001C2743" w:rsidRPr="00FD66A3">
        <w:rPr>
          <w:rFonts w:cstheme="minorHAnsi"/>
          <w:color w:val="000000" w:themeColor="text1"/>
        </w:rPr>
        <w:t>Chair</w:t>
      </w:r>
      <w:r w:rsidR="006F52F4" w:rsidRPr="00FD66A3">
        <w:rPr>
          <w:rFonts w:cstheme="minorHAnsi"/>
          <w:color w:val="000000" w:themeColor="text1"/>
        </w:rPr>
        <w:t>p</w:t>
      </w:r>
      <w:r w:rsidR="001C2743" w:rsidRPr="00FD66A3">
        <w:rPr>
          <w:rFonts w:cstheme="minorHAnsi"/>
          <w:color w:val="000000" w:themeColor="text1"/>
        </w:rPr>
        <w:t>erson</w:t>
      </w:r>
      <w:r w:rsidR="00A85649">
        <w:rPr>
          <w:rFonts w:cstheme="minorHAnsi"/>
          <w:color w:val="000000" w:themeColor="text1"/>
        </w:rPr>
        <w:t>, a</w:t>
      </w:r>
      <w:r w:rsidR="001C2743" w:rsidRPr="00FD66A3">
        <w:rPr>
          <w:rFonts w:cstheme="minorHAnsi"/>
          <w:color w:val="000000" w:themeColor="text1"/>
        </w:rPr>
        <w:t xml:space="preserve"> </w:t>
      </w:r>
      <w:r w:rsidR="27978227" w:rsidRPr="00FD66A3">
        <w:rPr>
          <w:rFonts w:cstheme="minorHAnsi"/>
          <w:color w:val="000000" w:themeColor="text1"/>
        </w:rPr>
        <w:t xml:space="preserve">Vice </w:t>
      </w:r>
      <w:r w:rsidR="001C2743" w:rsidRPr="00FD66A3">
        <w:rPr>
          <w:rFonts w:cstheme="minorHAnsi"/>
          <w:color w:val="000000" w:themeColor="text1"/>
        </w:rPr>
        <w:t>Chair</w:t>
      </w:r>
      <w:r w:rsidR="006F52F4" w:rsidRPr="00FD66A3">
        <w:rPr>
          <w:rFonts w:cstheme="minorHAnsi"/>
          <w:color w:val="000000" w:themeColor="text1"/>
        </w:rPr>
        <w:t>p</w:t>
      </w:r>
      <w:r w:rsidR="001C2743" w:rsidRPr="00FD66A3">
        <w:rPr>
          <w:rFonts w:cstheme="minorHAnsi"/>
          <w:color w:val="000000" w:themeColor="text1"/>
        </w:rPr>
        <w:t>erson</w:t>
      </w:r>
      <w:r w:rsidR="27978227" w:rsidRPr="00FD66A3">
        <w:rPr>
          <w:rFonts w:cstheme="minorHAnsi"/>
          <w:color w:val="000000" w:themeColor="text1"/>
        </w:rPr>
        <w:t>,</w:t>
      </w:r>
      <w:r w:rsidR="003C0B1F" w:rsidRPr="00FD66A3">
        <w:rPr>
          <w:rFonts w:cstheme="minorHAnsi"/>
          <w:color w:val="000000" w:themeColor="text1"/>
        </w:rPr>
        <w:t xml:space="preserve"> </w:t>
      </w:r>
      <w:r w:rsidR="27978227" w:rsidRPr="00FD66A3">
        <w:rPr>
          <w:rFonts w:cstheme="minorHAnsi"/>
          <w:color w:val="000000" w:themeColor="text1"/>
        </w:rPr>
        <w:t>a Secretary, a Treasurer and not less than four elected Ordinary members</w:t>
      </w:r>
      <w:r w:rsidR="001C2743" w:rsidRPr="00FD66A3">
        <w:rPr>
          <w:rFonts w:cstheme="minorHAnsi"/>
          <w:color w:val="000000" w:themeColor="text1"/>
        </w:rPr>
        <w:t>.</w:t>
      </w:r>
    </w:p>
    <w:p w14:paraId="1C911A61" w14:textId="23216867" w:rsidR="00E27238" w:rsidRPr="00FD66A3" w:rsidRDefault="007C1D12" w:rsidP="00671A2C">
      <w:pPr>
        <w:pStyle w:val="ListParagraph"/>
        <w:ind w:left="1440" w:hanging="720"/>
        <w:jc w:val="both"/>
        <w:rPr>
          <w:rFonts w:cstheme="minorHAnsi"/>
          <w:color w:val="000000" w:themeColor="text1"/>
        </w:rPr>
      </w:pPr>
      <w:r w:rsidRPr="00FD66A3">
        <w:rPr>
          <w:rFonts w:cstheme="minorHAnsi"/>
          <w:color w:val="000000" w:themeColor="text1"/>
        </w:rPr>
        <w:t>4.2</w:t>
      </w:r>
      <w:r w:rsidRPr="00FD66A3">
        <w:rPr>
          <w:rFonts w:cstheme="minorHAnsi"/>
          <w:color w:val="000000" w:themeColor="text1"/>
        </w:rPr>
        <w:tab/>
      </w:r>
      <w:r w:rsidR="00E27238" w:rsidRPr="00FD66A3">
        <w:rPr>
          <w:rFonts w:cstheme="minorHAnsi"/>
          <w:color w:val="000000" w:themeColor="text1"/>
        </w:rPr>
        <w:t xml:space="preserve">Election to the committee will take place at the </w:t>
      </w:r>
      <w:r w:rsidR="0088303F">
        <w:rPr>
          <w:rFonts w:cstheme="minorHAnsi"/>
          <w:color w:val="000000" w:themeColor="text1"/>
        </w:rPr>
        <w:t>A</w:t>
      </w:r>
      <w:r w:rsidR="00E27238" w:rsidRPr="00FD66A3">
        <w:rPr>
          <w:rFonts w:cstheme="minorHAnsi"/>
          <w:color w:val="000000" w:themeColor="text1"/>
        </w:rPr>
        <w:t xml:space="preserve">nnual General Meeting of </w:t>
      </w:r>
      <w:r w:rsidR="00291AF0" w:rsidRPr="00FD66A3">
        <w:rPr>
          <w:rFonts w:cstheme="minorHAnsi"/>
          <w:color w:val="000000" w:themeColor="text1"/>
        </w:rPr>
        <w:t xml:space="preserve">the </w:t>
      </w:r>
      <w:r w:rsidR="0008587C">
        <w:rPr>
          <w:rFonts w:cstheme="minorHAnsi"/>
          <w:color w:val="000000" w:themeColor="text1"/>
        </w:rPr>
        <w:t>A</w:t>
      </w:r>
      <w:r w:rsidR="00291AF0" w:rsidRPr="00FD66A3">
        <w:rPr>
          <w:rFonts w:cstheme="minorHAnsi"/>
          <w:color w:val="000000" w:themeColor="text1"/>
        </w:rPr>
        <w:t>ssociation</w:t>
      </w:r>
      <w:r w:rsidR="00E27238" w:rsidRPr="00FD66A3">
        <w:rPr>
          <w:rFonts w:cstheme="minorHAnsi"/>
          <w:color w:val="000000" w:themeColor="text1"/>
        </w:rPr>
        <w:t xml:space="preserve">. Ordinary membership of the committee will be for a period of three years after which the member has the option to stand for re-election. </w:t>
      </w:r>
    </w:p>
    <w:p w14:paraId="1F424AEE" w14:textId="7E472C2E" w:rsidR="00E27238" w:rsidRPr="00FD66A3" w:rsidRDefault="007C1D12" w:rsidP="00671A2C">
      <w:pPr>
        <w:pStyle w:val="ListParagraph"/>
        <w:ind w:left="1440" w:hanging="720"/>
        <w:jc w:val="both"/>
        <w:rPr>
          <w:rFonts w:cstheme="minorHAnsi"/>
          <w:color w:val="000000" w:themeColor="text1"/>
        </w:rPr>
      </w:pPr>
      <w:r w:rsidRPr="00FD66A3">
        <w:rPr>
          <w:rFonts w:cstheme="minorHAnsi"/>
          <w:color w:val="000000" w:themeColor="text1"/>
        </w:rPr>
        <w:t>4.3</w:t>
      </w:r>
      <w:r w:rsidRPr="00FD66A3">
        <w:rPr>
          <w:rFonts w:cstheme="minorHAnsi"/>
          <w:color w:val="000000" w:themeColor="text1"/>
        </w:rPr>
        <w:tab/>
      </w:r>
      <w:r w:rsidR="00E27238" w:rsidRPr="00FD66A3">
        <w:rPr>
          <w:rFonts w:cstheme="minorHAnsi"/>
          <w:color w:val="000000" w:themeColor="text1"/>
        </w:rPr>
        <w:t xml:space="preserve">Any member of the </w:t>
      </w:r>
      <w:r w:rsidR="006F35CC">
        <w:rPr>
          <w:rFonts w:cstheme="minorHAnsi"/>
          <w:color w:val="000000" w:themeColor="text1"/>
        </w:rPr>
        <w:t>A</w:t>
      </w:r>
      <w:r w:rsidR="00E27238" w:rsidRPr="00FD66A3">
        <w:rPr>
          <w:rFonts w:cstheme="minorHAnsi"/>
          <w:color w:val="000000" w:themeColor="text1"/>
        </w:rPr>
        <w:t xml:space="preserve">ssociation may be approached by a member of the committee for co-option during the year. </w:t>
      </w:r>
    </w:p>
    <w:p w14:paraId="79556E60" w14:textId="68AF1184" w:rsidR="00BC2567" w:rsidRPr="00FD66A3" w:rsidRDefault="007C1D12" w:rsidP="00671A2C">
      <w:pPr>
        <w:pStyle w:val="ListParagraph"/>
        <w:ind w:left="1440" w:hanging="720"/>
        <w:jc w:val="both"/>
        <w:rPr>
          <w:rFonts w:cstheme="minorHAnsi"/>
          <w:color w:val="000000" w:themeColor="text1"/>
        </w:rPr>
      </w:pPr>
      <w:r w:rsidRPr="00FD66A3">
        <w:rPr>
          <w:rFonts w:cstheme="minorHAnsi"/>
          <w:color w:val="000000" w:themeColor="text1"/>
        </w:rPr>
        <w:t>4.4</w:t>
      </w:r>
      <w:r w:rsidRPr="00FD66A3">
        <w:rPr>
          <w:rFonts w:cstheme="minorHAnsi"/>
          <w:color w:val="000000" w:themeColor="text1"/>
        </w:rPr>
        <w:tab/>
        <w:t>T</w:t>
      </w:r>
      <w:r w:rsidR="27978227" w:rsidRPr="00FD66A3">
        <w:rPr>
          <w:rFonts w:cstheme="minorHAnsi"/>
          <w:color w:val="000000" w:themeColor="text1"/>
        </w:rPr>
        <w:t xml:space="preserve">he Committee shall have full discretionary powers </w:t>
      </w:r>
      <w:r w:rsidR="00FD66A3">
        <w:rPr>
          <w:rFonts w:cstheme="minorHAnsi"/>
          <w:color w:val="000000" w:themeColor="text1"/>
        </w:rPr>
        <w:t xml:space="preserve">to achieve the good governance of the association towards realising its objectives </w:t>
      </w:r>
      <w:r w:rsidR="27978227" w:rsidRPr="00FD66A3">
        <w:rPr>
          <w:rFonts w:cstheme="minorHAnsi"/>
          <w:color w:val="000000" w:themeColor="text1"/>
        </w:rPr>
        <w:t>(provided that they in no case contravene a rule made at the Annual General Meeting)</w:t>
      </w:r>
      <w:r w:rsidR="00291AF0">
        <w:rPr>
          <w:rFonts w:cstheme="minorHAnsi"/>
          <w:color w:val="000000" w:themeColor="text1"/>
        </w:rPr>
        <w:t>.</w:t>
      </w:r>
    </w:p>
    <w:p w14:paraId="5BD6AF72" w14:textId="370795DC" w:rsidR="00EE623D" w:rsidRPr="00FD66A3" w:rsidRDefault="007C1D12" w:rsidP="00671A2C">
      <w:pPr>
        <w:pStyle w:val="ListParagraph"/>
        <w:ind w:left="1440" w:hanging="720"/>
        <w:jc w:val="both"/>
        <w:rPr>
          <w:rFonts w:cstheme="minorHAnsi"/>
          <w:color w:val="000000" w:themeColor="text1"/>
        </w:rPr>
      </w:pPr>
      <w:r w:rsidRPr="00FD66A3">
        <w:rPr>
          <w:rFonts w:cstheme="minorHAnsi"/>
          <w:color w:val="000000" w:themeColor="text1"/>
        </w:rPr>
        <w:t>4.5</w:t>
      </w:r>
      <w:r w:rsidRPr="00FD66A3">
        <w:rPr>
          <w:rFonts w:cstheme="minorHAnsi"/>
          <w:color w:val="000000" w:themeColor="text1"/>
        </w:rPr>
        <w:tab/>
      </w:r>
      <w:r w:rsidR="00BC2567" w:rsidRPr="00FD66A3">
        <w:rPr>
          <w:rFonts w:cstheme="minorHAnsi"/>
          <w:color w:val="000000" w:themeColor="text1"/>
        </w:rPr>
        <w:t xml:space="preserve">The Committee shall have </w:t>
      </w:r>
      <w:r w:rsidR="27978227" w:rsidRPr="00FD66A3">
        <w:rPr>
          <w:rFonts w:cstheme="minorHAnsi"/>
          <w:color w:val="000000" w:themeColor="text1"/>
        </w:rPr>
        <w:t xml:space="preserve">the right to cancel the membership of any individual whose continued connection with the Association would in their opinion be detrimental to its interest, or who </w:t>
      </w:r>
      <w:r w:rsidR="00FD66A3">
        <w:rPr>
          <w:rFonts w:cstheme="minorHAnsi"/>
          <w:color w:val="000000" w:themeColor="text1"/>
        </w:rPr>
        <w:t xml:space="preserve">has not paid </w:t>
      </w:r>
      <w:r w:rsidR="27978227" w:rsidRPr="00FD66A3">
        <w:rPr>
          <w:rFonts w:cstheme="minorHAnsi"/>
          <w:color w:val="000000" w:themeColor="text1"/>
        </w:rPr>
        <w:t>their subscription</w:t>
      </w:r>
      <w:r w:rsidR="000F2033">
        <w:rPr>
          <w:rFonts w:cstheme="minorHAnsi"/>
          <w:color w:val="000000" w:themeColor="text1"/>
        </w:rPr>
        <w:t>.</w:t>
      </w:r>
      <w:r w:rsidR="00FD66A3">
        <w:rPr>
          <w:rFonts w:cstheme="minorHAnsi"/>
          <w:color w:val="000000" w:themeColor="text1"/>
        </w:rPr>
        <w:t xml:space="preserve"> </w:t>
      </w:r>
    </w:p>
    <w:p w14:paraId="10CB6F30" w14:textId="77777777" w:rsidR="0030319E" w:rsidRDefault="007C1D12" w:rsidP="00671A2C">
      <w:pPr>
        <w:pStyle w:val="ListParagraph"/>
        <w:ind w:left="1440" w:hanging="720"/>
        <w:jc w:val="both"/>
        <w:rPr>
          <w:rFonts w:cstheme="minorHAnsi"/>
          <w:b/>
          <w:bCs/>
        </w:rPr>
      </w:pPr>
      <w:r w:rsidRPr="00FD66A3">
        <w:rPr>
          <w:rFonts w:cstheme="minorHAnsi"/>
          <w:color w:val="000000" w:themeColor="text1"/>
        </w:rPr>
        <w:t>4.6</w:t>
      </w:r>
      <w:r w:rsidRPr="00FD66A3">
        <w:rPr>
          <w:rFonts w:cstheme="minorHAnsi"/>
          <w:color w:val="000000" w:themeColor="text1"/>
        </w:rPr>
        <w:tab/>
      </w:r>
      <w:r w:rsidR="00591599" w:rsidRPr="00FD66A3">
        <w:rPr>
          <w:rFonts w:cstheme="minorHAnsi"/>
          <w:color w:val="000000" w:themeColor="text1"/>
        </w:rPr>
        <w:t xml:space="preserve">A committee member must not vote at a committee meeting on any resolution which relates to a matter in which they have a personal interest or duty which conflicts with or may conflict with the interests of the </w:t>
      </w:r>
      <w:r w:rsidR="0008587C">
        <w:rPr>
          <w:rFonts w:cstheme="minorHAnsi"/>
          <w:color w:val="000000" w:themeColor="text1"/>
        </w:rPr>
        <w:t>A</w:t>
      </w:r>
      <w:r w:rsidR="00591599" w:rsidRPr="00FD66A3">
        <w:rPr>
          <w:rFonts w:cstheme="minorHAnsi"/>
          <w:color w:val="000000" w:themeColor="text1"/>
        </w:rPr>
        <w:t>ssociation</w:t>
      </w:r>
      <w:r w:rsidR="00291AF0">
        <w:rPr>
          <w:rFonts w:cstheme="minorHAnsi"/>
          <w:color w:val="000000" w:themeColor="text1"/>
        </w:rPr>
        <w:t>.</w:t>
      </w:r>
      <w:r w:rsidR="00E832FC">
        <w:rPr>
          <w:rFonts w:cstheme="minorHAnsi"/>
          <w:b/>
          <w:bCs/>
        </w:rPr>
        <w:br/>
      </w:r>
      <w:r w:rsidR="00E832FC">
        <w:rPr>
          <w:rFonts w:cstheme="minorHAnsi"/>
          <w:b/>
          <w:bCs/>
        </w:rPr>
        <w:lastRenderedPageBreak/>
        <w:br/>
      </w:r>
    </w:p>
    <w:p w14:paraId="2F0DDB16" w14:textId="38FB03BE" w:rsidR="00E21AD5" w:rsidRPr="00E832FC" w:rsidRDefault="00C86CF3" w:rsidP="00671A2C">
      <w:pPr>
        <w:pStyle w:val="ListParagraph"/>
        <w:ind w:left="1440" w:hanging="720"/>
        <w:jc w:val="both"/>
        <w:rPr>
          <w:rFonts w:cstheme="minorHAnsi"/>
          <w:color w:val="000000" w:themeColor="text1"/>
        </w:rPr>
      </w:pPr>
      <w:r w:rsidRPr="00FD66A3">
        <w:rPr>
          <w:rFonts w:cstheme="minorHAnsi"/>
          <w:b/>
          <w:bCs/>
        </w:rPr>
        <w:t xml:space="preserve">5. </w:t>
      </w:r>
      <w:r w:rsidR="001C68EB" w:rsidRPr="00FD66A3">
        <w:rPr>
          <w:rFonts w:cstheme="minorHAnsi"/>
          <w:b/>
          <w:bCs/>
        </w:rPr>
        <w:t xml:space="preserve">Meetings </w:t>
      </w:r>
    </w:p>
    <w:p w14:paraId="5D648588" w14:textId="352F574E" w:rsidR="003572FF" w:rsidRPr="00FD66A3" w:rsidRDefault="00C86CF3" w:rsidP="00671A2C">
      <w:pPr>
        <w:ind w:left="1440" w:hanging="720"/>
        <w:jc w:val="both"/>
        <w:rPr>
          <w:rFonts w:cstheme="minorHAnsi"/>
        </w:rPr>
      </w:pPr>
      <w:r w:rsidRPr="00FD66A3">
        <w:rPr>
          <w:rFonts w:cstheme="minorHAnsi"/>
        </w:rPr>
        <w:t>5.1</w:t>
      </w:r>
      <w:r w:rsidRPr="00FD66A3">
        <w:rPr>
          <w:rFonts w:cstheme="minorHAnsi"/>
        </w:rPr>
        <w:tab/>
        <w:t>T</w:t>
      </w:r>
      <w:r w:rsidR="27978227" w:rsidRPr="00FD66A3">
        <w:rPr>
          <w:rFonts w:cstheme="minorHAnsi"/>
        </w:rPr>
        <w:t>he Annual General Meeting shall be held by the 31</w:t>
      </w:r>
      <w:r w:rsidR="0008587C">
        <w:rPr>
          <w:rFonts w:cstheme="minorHAnsi"/>
          <w:vertAlign w:val="superscript"/>
        </w:rPr>
        <w:t xml:space="preserve"> </w:t>
      </w:r>
      <w:r w:rsidR="27978227" w:rsidRPr="00FD66A3">
        <w:rPr>
          <w:rFonts w:cstheme="minorHAnsi"/>
        </w:rPr>
        <w:t xml:space="preserve">March each year, not less than fourteen </w:t>
      </w:r>
      <w:r w:rsidR="00127DB4">
        <w:rPr>
          <w:rFonts w:cstheme="minorHAnsi"/>
        </w:rPr>
        <w:t xml:space="preserve">clear </w:t>
      </w:r>
      <w:r w:rsidR="27978227" w:rsidRPr="00FD66A3">
        <w:rPr>
          <w:rFonts w:cstheme="minorHAnsi"/>
        </w:rPr>
        <w:t>days</w:t>
      </w:r>
      <w:r w:rsidR="00127DB4">
        <w:rPr>
          <w:rFonts w:cstheme="minorHAnsi"/>
        </w:rPr>
        <w:t>’</w:t>
      </w:r>
      <w:r w:rsidR="27978227" w:rsidRPr="00FD66A3">
        <w:rPr>
          <w:rFonts w:cstheme="minorHAnsi"/>
        </w:rPr>
        <w:t xml:space="preserve"> notice being given to members.</w:t>
      </w:r>
    </w:p>
    <w:p w14:paraId="43D49A14" w14:textId="174F5E14" w:rsidR="004D4ECE" w:rsidRPr="00FD66A3" w:rsidRDefault="00C86CF3" w:rsidP="00671A2C">
      <w:pPr>
        <w:ind w:left="1440" w:hanging="720"/>
        <w:jc w:val="both"/>
        <w:rPr>
          <w:rFonts w:cstheme="minorHAnsi"/>
        </w:rPr>
      </w:pPr>
      <w:r w:rsidRPr="00FD66A3">
        <w:rPr>
          <w:rFonts w:cstheme="minorHAnsi"/>
        </w:rPr>
        <w:t>5.2</w:t>
      </w:r>
      <w:r w:rsidRPr="00FD66A3">
        <w:rPr>
          <w:rFonts w:cstheme="minorHAnsi"/>
        </w:rPr>
        <w:tab/>
      </w:r>
      <w:r w:rsidR="27978227" w:rsidRPr="00FD66A3">
        <w:rPr>
          <w:rFonts w:cstheme="minorHAnsi"/>
        </w:rPr>
        <w:t xml:space="preserve">The Secretary shall convene an Extraordinary General Meeting within one calendar month of receiving a requisition signed by not less than five members. The motion(s) they desire to propose shall be stated </w:t>
      </w:r>
      <w:r w:rsidR="0088303F" w:rsidRPr="00FD66A3">
        <w:rPr>
          <w:rFonts w:cstheme="minorHAnsi"/>
        </w:rPr>
        <w:t>thereon and</w:t>
      </w:r>
      <w:r w:rsidR="27978227" w:rsidRPr="00FD66A3">
        <w:rPr>
          <w:rFonts w:cstheme="minorHAnsi"/>
        </w:rPr>
        <w:t xml:space="preserve"> shall be quoted on the agenda calling that meeting. No other business shall b</w:t>
      </w:r>
      <w:r w:rsidR="00127DB4">
        <w:rPr>
          <w:rFonts w:cstheme="minorHAnsi"/>
        </w:rPr>
        <w:t xml:space="preserve">e </w:t>
      </w:r>
      <w:r w:rsidR="27978227" w:rsidRPr="00FD66A3">
        <w:rPr>
          <w:rFonts w:cstheme="minorHAnsi"/>
        </w:rPr>
        <w:t xml:space="preserve">entered upon at that meeting. </w:t>
      </w:r>
    </w:p>
    <w:p w14:paraId="001452EF" w14:textId="2E70D118" w:rsidR="004D4ECE" w:rsidRPr="00FD66A3" w:rsidRDefault="00C86CF3" w:rsidP="00671A2C">
      <w:pPr>
        <w:ind w:left="1440" w:hanging="720"/>
        <w:jc w:val="both"/>
        <w:rPr>
          <w:rFonts w:cstheme="minorHAnsi"/>
        </w:rPr>
      </w:pPr>
      <w:r w:rsidRPr="00FD66A3">
        <w:rPr>
          <w:rFonts w:cstheme="minorHAnsi"/>
        </w:rPr>
        <w:t>5.3</w:t>
      </w:r>
      <w:r w:rsidRPr="00FD66A3">
        <w:rPr>
          <w:rFonts w:cstheme="minorHAnsi"/>
        </w:rPr>
        <w:tab/>
      </w:r>
      <w:r w:rsidR="27978227" w:rsidRPr="00FD66A3">
        <w:rPr>
          <w:rFonts w:cstheme="minorHAnsi"/>
        </w:rPr>
        <w:t xml:space="preserve">Not less than four clear </w:t>
      </w:r>
      <w:r w:rsidR="00297F97" w:rsidRPr="00FD66A3">
        <w:rPr>
          <w:rFonts w:cstheme="minorHAnsi"/>
        </w:rPr>
        <w:t>days’ notice</w:t>
      </w:r>
      <w:r w:rsidR="27978227" w:rsidRPr="00FD66A3">
        <w:rPr>
          <w:rFonts w:cstheme="minorHAnsi"/>
        </w:rPr>
        <w:t xml:space="preserve"> shall be given of any Extraordinary General Meeting. </w:t>
      </w:r>
    </w:p>
    <w:p w14:paraId="47155242" w14:textId="4A4D0023" w:rsidR="00C77E77" w:rsidRPr="00FD66A3" w:rsidRDefault="00C86CF3" w:rsidP="00671A2C">
      <w:pPr>
        <w:ind w:left="1440" w:hanging="720"/>
        <w:jc w:val="both"/>
        <w:rPr>
          <w:rFonts w:cstheme="minorHAnsi"/>
        </w:rPr>
      </w:pPr>
      <w:r w:rsidRPr="00FD66A3">
        <w:rPr>
          <w:rFonts w:cstheme="minorHAnsi"/>
        </w:rPr>
        <w:t>5.4</w:t>
      </w:r>
      <w:r w:rsidRPr="00FD66A3">
        <w:rPr>
          <w:rFonts w:cstheme="minorHAnsi"/>
        </w:rPr>
        <w:tab/>
      </w:r>
      <w:r w:rsidR="27978227" w:rsidRPr="00FD66A3">
        <w:rPr>
          <w:rFonts w:cstheme="minorHAnsi"/>
        </w:rPr>
        <w:t>All General Meetings shall be held in Fife</w:t>
      </w:r>
      <w:r w:rsidR="00C77E77" w:rsidRPr="00FD66A3">
        <w:rPr>
          <w:rFonts w:cstheme="minorHAnsi"/>
        </w:rPr>
        <w:t xml:space="preserve"> or </w:t>
      </w:r>
      <w:r w:rsidR="00FF360D" w:rsidRPr="00FD66A3">
        <w:rPr>
          <w:rFonts w:cstheme="minorHAnsi"/>
        </w:rPr>
        <w:t>m</w:t>
      </w:r>
      <w:r w:rsidR="00C77E77" w:rsidRPr="00FD66A3">
        <w:rPr>
          <w:rFonts w:cstheme="minorHAnsi"/>
        </w:rPr>
        <w:t xml:space="preserve">eetings can be held via an </w:t>
      </w:r>
      <w:r w:rsidRPr="00FD66A3">
        <w:rPr>
          <w:rFonts w:cstheme="minorHAnsi"/>
        </w:rPr>
        <w:t>a</w:t>
      </w:r>
      <w:r w:rsidR="00C77E77" w:rsidRPr="00FD66A3">
        <w:rPr>
          <w:rFonts w:cstheme="minorHAnsi"/>
        </w:rPr>
        <w:t>ppropriate video conferencing facility</w:t>
      </w:r>
      <w:r w:rsidR="00FF360D" w:rsidRPr="00FD66A3">
        <w:rPr>
          <w:rFonts w:cstheme="minorHAnsi"/>
        </w:rPr>
        <w:t xml:space="preserve"> at the Chair</w:t>
      </w:r>
      <w:r w:rsidR="006F52F4" w:rsidRPr="00FD66A3">
        <w:rPr>
          <w:rFonts w:cstheme="minorHAnsi"/>
        </w:rPr>
        <w:t>person</w:t>
      </w:r>
      <w:r w:rsidR="0079322F" w:rsidRPr="00FD66A3">
        <w:rPr>
          <w:rFonts w:cstheme="minorHAnsi"/>
        </w:rPr>
        <w:t>’s</w:t>
      </w:r>
      <w:r w:rsidR="00FF360D" w:rsidRPr="00FD66A3">
        <w:rPr>
          <w:rFonts w:cstheme="minorHAnsi"/>
        </w:rPr>
        <w:t xml:space="preserve"> and </w:t>
      </w:r>
      <w:r w:rsidR="00FB3564" w:rsidRPr="00FD66A3">
        <w:rPr>
          <w:rFonts w:cstheme="minorHAnsi"/>
        </w:rPr>
        <w:t>S</w:t>
      </w:r>
      <w:r w:rsidR="00FF360D" w:rsidRPr="00FD66A3">
        <w:rPr>
          <w:rFonts w:cstheme="minorHAnsi"/>
        </w:rPr>
        <w:t>ecretary</w:t>
      </w:r>
      <w:r w:rsidR="00FB3564" w:rsidRPr="00FD66A3">
        <w:rPr>
          <w:rFonts w:cstheme="minorHAnsi"/>
        </w:rPr>
        <w:t>’s</w:t>
      </w:r>
      <w:r w:rsidR="00FF360D" w:rsidRPr="00FD66A3">
        <w:rPr>
          <w:rFonts w:cstheme="minorHAnsi"/>
        </w:rPr>
        <w:t xml:space="preserve"> joint discretion. </w:t>
      </w:r>
    </w:p>
    <w:p w14:paraId="7AA35742" w14:textId="19D51AE3" w:rsidR="00333542" w:rsidRPr="00FD66A3" w:rsidRDefault="003139AB" w:rsidP="00671A2C">
      <w:pPr>
        <w:ind w:left="1440" w:hanging="720"/>
        <w:jc w:val="both"/>
        <w:rPr>
          <w:rFonts w:cstheme="minorHAnsi"/>
        </w:rPr>
      </w:pPr>
      <w:r w:rsidRPr="00FD66A3">
        <w:rPr>
          <w:rFonts w:cstheme="minorHAnsi"/>
        </w:rPr>
        <w:t>5.5</w:t>
      </w:r>
      <w:r w:rsidRPr="00FD66A3">
        <w:rPr>
          <w:rFonts w:cstheme="minorHAnsi"/>
        </w:rPr>
        <w:tab/>
        <w:t xml:space="preserve">The </w:t>
      </w:r>
      <w:r w:rsidR="27978227" w:rsidRPr="00FD66A3">
        <w:rPr>
          <w:rFonts w:cstheme="minorHAnsi"/>
        </w:rPr>
        <w:t>quorum for any General Meeting will be seven and for any Committee Meeting will be five</w:t>
      </w:r>
      <w:r w:rsidR="00297F97" w:rsidRPr="00FD66A3">
        <w:rPr>
          <w:rFonts w:cstheme="minorHAnsi"/>
        </w:rPr>
        <w:t>.</w:t>
      </w:r>
    </w:p>
    <w:p w14:paraId="0366944C" w14:textId="37F16A66" w:rsidR="002470CF" w:rsidRPr="00FD66A3" w:rsidRDefault="003139AB" w:rsidP="00671A2C">
      <w:pPr>
        <w:ind w:left="1440" w:hanging="720"/>
        <w:jc w:val="both"/>
        <w:rPr>
          <w:rFonts w:cstheme="minorHAnsi"/>
        </w:rPr>
      </w:pPr>
      <w:r w:rsidRPr="00FD66A3">
        <w:rPr>
          <w:rFonts w:cstheme="minorHAnsi"/>
        </w:rPr>
        <w:t>5.6</w:t>
      </w:r>
      <w:r w:rsidRPr="00FD66A3">
        <w:rPr>
          <w:rFonts w:cstheme="minorHAnsi"/>
        </w:rPr>
        <w:tab/>
      </w:r>
      <w:r w:rsidR="27978227" w:rsidRPr="00FD66A3">
        <w:rPr>
          <w:rFonts w:cstheme="minorHAnsi"/>
        </w:rPr>
        <w:t xml:space="preserve">All motions at any Meeting shall be </w:t>
      </w:r>
      <w:r w:rsidR="00127DB4">
        <w:rPr>
          <w:rFonts w:cstheme="minorHAnsi"/>
        </w:rPr>
        <w:t>decided</w:t>
      </w:r>
      <w:r w:rsidR="27978227" w:rsidRPr="00FD66A3">
        <w:rPr>
          <w:rFonts w:cstheme="minorHAnsi"/>
        </w:rPr>
        <w:t xml:space="preserve"> by </w:t>
      </w:r>
      <w:r w:rsidR="00127DB4">
        <w:rPr>
          <w:rFonts w:cstheme="minorHAnsi"/>
        </w:rPr>
        <w:t xml:space="preserve">a </w:t>
      </w:r>
      <w:r w:rsidR="27978227" w:rsidRPr="00FD66A3">
        <w:rPr>
          <w:rFonts w:cstheme="minorHAnsi"/>
        </w:rPr>
        <w:t xml:space="preserve">show of hands. If voting is equal in any division, the chairperson shall have a casting vote in addition to their personal vote. </w:t>
      </w:r>
    </w:p>
    <w:p w14:paraId="2BE44016" w14:textId="77777777" w:rsidR="0014572F" w:rsidRPr="00FD66A3" w:rsidRDefault="0014572F" w:rsidP="00671A2C">
      <w:pPr>
        <w:ind w:left="1440" w:hanging="720"/>
        <w:jc w:val="both"/>
        <w:rPr>
          <w:rFonts w:cstheme="minorHAnsi"/>
        </w:rPr>
      </w:pPr>
    </w:p>
    <w:p w14:paraId="65CD8FEC" w14:textId="1C0C0D02" w:rsidR="00E21AD5" w:rsidRPr="00FD66A3" w:rsidRDefault="0014572F" w:rsidP="00671A2C">
      <w:pPr>
        <w:jc w:val="both"/>
        <w:rPr>
          <w:rFonts w:cstheme="minorHAnsi"/>
          <w:b/>
          <w:bCs/>
        </w:rPr>
      </w:pPr>
      <w:r w:rsidRPr="00FD66A3">
        <w:rPr>
          <w:rFonts w:cstheme="minorHAnsi"/>
          <w:b/>
          <w:bCs/>
        </w:rPr>
        <w:t xml:space="preserve">6. </w:t>
      </w:r>
      <w:r w:rsidR="00C32C02" w:rsidRPr="00FD66A3">
        <w:rPr>
          <w:rFonts w:cstheme="minorHAnsi"/>
          <w:b/>
          <w:bCs/>
        </w:rPr>
        <w:t>Subscription</w:t>
      </w:r>
    </w:p>
    <w:p w14:paraId="51608255" w14:textId="5C2B3CE9" w:rsidR="0014572F" w:rsidRPr="00FD66A3" w:rsidRDefault="0014572F" w:rsidP="00671A2C">
      <w:pPr>
        <w:pStyle w:val="ListParagraph"/>
        <w:ind w:left="1440" w:hanging="720"/>
        <w:jc w:val="both"/>
        <w:rPr>
          <w:rFonts w:cstheme="minorHAnsi"/>
        </w:rPr>
      </w:pPr>
      <w:r w:rsidRPr="00FD66A3">
        <w:rPr>
          <w:rFonts w:cstheme="minorHAnsi"/>
        </w:rPr>
        <w:tab/>
      </w:r>
      <w:r w:rsidR="27978227" w:rsidRPr="00FD66A3">
        <w:rPr>
          <w:rFonts w:cstheme="minorHAnsi"/>
        </w:rPr>
        <w:t>The annual subscription shall be decided for the following year at each Annual General Meeting</w:t>
      </w:r>
      <w:r w:rsidR="00297F97" w:rsidRPr="00FD66A3">
        <w:rPr>
          <w:rFonts w:cstheme="minorHAnsi"/>
        </w:rPr>
        <w:t xml:space="preserve"> </w:t>
      </w:r>
      <w:r w:rsidR="27978227" w:rsidRPr="00FD66A3">
        <w:rPr>
          <w:rFonts w:cstheme="minorHAnsi"/>
        </w:rPr>
        <w:t>and shall become payable on 01 January each year. Honorary life membership may be granted at the discretion of the committee. No one shall be entitled to the privileges of membership of the Association until their subscription has been paid in full.</w:t>
      </w:r>
      <w:r w:rsidR="00195D6C" w:rsidRPr="00FD66A3">
        <w:rPr>
          <w:rFonts w:cstheme="minorHAnsi"/>
        </w:rPr>
        <w:t xml:space="preserve"> </w:t>
      </w:r>
      <w:r w:rsidR="000F2033">
        <w:rPr>
          <w:rFonts w:cstheme="minorHAnsi"/>
        </w:rPr>
        <w:t>Deadline for payment to be date of AGM.</w:t>
      </w:r>
    </w:p>
    <w:p w14:paraId="2E37BBF5" w14:textId="77777777" w:rsidR="00E21AD5" w:rsidRPr="00FD66A3" w:rsidRDefault="00E21AD5" w:rsidP="00671A2C">
      <w:pPr>
        <w:jc w:val="both"/>
        <w:rPr>
          <w:rFonts w:cstheme="minorHAnsi"/>
          <w:b/>
          <w:bCs/>
          <w:color w:val="000000" w:themeColor="text1"/>
        </w:rPr>
      </w:pPr>
    </w:p>
    <w:p w14:paraId="48E6EF98" w14:textId="62579E1E" w:rsidR="00E21AD5" w:rsidRPr="00FD66A3" w:rsidRDefault="006E6219" w:rsidP="00671A2C">
      <w:pPr>
        <w:jc w:val="both"/>
        <w:rPr>
          <w:rFonts w:cstheme="minorHAnsi"/>
          <w:b/>
          <w:bCs/>
          <w:color w:val="000000" w:themeColor="text1"/>
        </w:rPr>
      </w:pPr>
      <w:r w:rsidRPr="00FD66A3">
        <w:rPr>
          <w:rFonts w:cstheme="minorHAnsi"/>
          <w:b/>
          <w:bCs/>
          <w:color w:val="000000" w:themeColor="text1"/>
        </w:rPr>
        <w:t>7</w:t>
      </w:r>
      <w:r w:rsidR="0014572F" w:rsidRPr="00FD66A3">
        <w:rPr>
          <w:rFonts w:cstheme="minorHAnsi"/>
          <w:b/>
          <w:bCs/>
          <w:color w:val="000000" w:themeColor="text1"/>
        </w:rPr>
        <w:t xml:space="preserve">. </w:t>
      </w:r>
      <w:r w:rsidR="002677BC" w:rsidRPr="00FD66A3">
        <w:rPr>
          <w:rFonts w:cstheme="minorHAnsi"/>
          <w:b/>
          <w:bCs/>
          <w:color w:val="000000" w:themeColor="text1"/>
        </w:rPr>
        <w:t>Dissolution</w:t>
      </w:r>
    </w:p>
    <w:p w14:paraId="135B323F" w14:textId="48634DAC" w:rsidR="006E6219" w:rsidRPr="00FD66A3" w:rsidRDefault="0014572F" w:rsidP="00671A2C">
      <w:pPr>
        <w:pStyle w:val="ListParagraph"/>
        <w:ind w:left="1440" w:hanging="720"/>
        <w:jc w:val="both"/>
        <w:rPr>
          <w:rFonts w:cstheme="minorHAnsi"/>
          <w:color w:val="000000" w:themeColor="text1"/>
          <w:u w:val="single"/>
        </w:rPr>
      </w:pPr>
      <w:r w:rsidRPr="00FD66A3">
        <w:rPr>
          <w:rFonts w:cstheme="minorHAnsi"/>
          <w:color w:val="000000" w:themeColor="text1"/>
        </w:rPr>
        <w:tab/>
      </w:r>
      <w:r w:rsidR="27978227" w:rsidRPr="00FD66A3">
        <w:rPr>
          <w:rFonts w:cstheme="minorHAnsi"/>
          <w:color w:val="000000" w:themeColor="text1"/>
        </w:rPr>
        <w:t>In the event of dissolution of The Fife Beekeepers Association all assets remaining after the satisfaction of all debts and liabilities shall not be distributed among the member</w:t>
      </w:r>
      <w:r w:rsidR="00297F97" w:rsidRPr="00FD66A3">
        <w:rPr>
          <w:rFonts w:cstheme="minorHAnsi"/>
          <w:color w:val="000000" w:themeColor="text1"/>
        </w:rPr>
        <w:t>s</w:t>
      </w:r>
      <w:r w:rsidR="27978227" w:rsidRPr="00FD66A3">
        <w:rPr>
          <w:rFonts w:cstheme="minorHAnsi"/>
          <w:color w:val="000000" w:themeColor="text1"/>
        </w:rPr>
        <w:t xml:space="preserve"> of The Fife Beekeepers Association but shall be sold and along with all funds in its possession shall be donated to the charity that is The Scottish Beekeepers Association.  </w:t>
      </w:r>
    </w:p>
    <w:p w14:paraId="117AA685" w14:textId="77777777" w:rsidR="006E6219" w:rsidRPr="00FD66A3" w:rsidRDefault="006E6219" w:rsidP="00671A2C">
      <w:pPr>
        <w:jc w:val="both"/>
        <w:rPr>
          <w:rFonts w:cstheme="minorHAnsi"/>
          <w:b/>
          <w:bCs/>
        </w:rPr>
      </w:pPr>
    </w:p>
    <w:p w14:paraId="4B7D8E36" w14:textId="4F7801FB" w:rsidR="00E21AD5" w:rsidRPr="00FD66A3" w:rsidRDefault="006E6219" w:rsidP="00671A2C">
      <w:pPr>
        <w:jc w:val="both"/>
        <w:rPr>
          <w:rFonts w:cstheme="minorHAnsi"/>
          <w:b/>
          <w:bCs/>
        </w:rPr>
      </w:pPr>
      <w:r w:rsidRPr="00FD66A3">
        <w:rPr>
          <w:rFonts w:cstheme="minorHAnsi"/>
          <w:b/>
          <w:bCs/>
        </w:rPr>
        <w:t>8</w:t>
      </w:r>
      <w:r w:rsidR="00BD299F" w:rsidRPr="00FD66A3">
        <w:rPr>
          <w:rFonts w:cstheme="minorHAnsi"/>
          <w:b/>
          <w:bCs/>
        </w:rPr>
        <w:t xml:space="preserve">. </w:t>
      </w:r>
      <w:r w:rsidR="00274BCB" w:rsidRPr="00FD66A3">
        <w:rPr>
          <w:rFonts w:cstheme="minorHAnsi"/>
          <w:b/>
          <w:bCs/>
        </w:rPr>
        <w:t xml:space="preserve">Alteration of </w:t>
      </w:r>
      <w:r w:rsidR="00195D6C" w:rsidRPr="00FD66A3">
        <w:rPr>
          <w:rFonts w:cstheme="minorHAnsi"/>
          <w:b/>
          <w:bCs/>
        </w:rPr>
        <w:t>Constitution</w:t>
      </w:r>
    </w:p>
    <w:p w14:paraId="54F603BC" w14:textId="01CCA22C" w:rsidR="00274BCB" w:rsidRPr="00FD66A3" w:rsidRDefault="00BD299F" w:rsidP="00671A2C">
      <w:pPr>
        <w:pStyle w:val="ListParagraph"/>
        <w:ind w:left="1440" w:hanging="720"/>
        <w:jc w:val="both"/>
        <w:rPr>
          <w:rFonts w:cstheme="minorHAnsi"/>
        </w:rPr>
      </w:pPr>
      <w:r w:rsidRPr="00FD66A3">
        <w:rPr>
          <w:rFonts w:cstheme="minorHAnsi"/>
        </w:rPr>
        <w:tab/>
      </w:r>
      <w:r w:rsidR="00195D6C" w:rsidRPr="00FD66A3">
        <w:rPr>
          <w:rFonts w:cstheme="minorHAnsi"/>
        </w:rPr>
        <w:t>This Constitution</w:t>
      </w:r>
      <w:r w:rsidR="27978227" w:rsidRPr="00FD66A3">
        <w:rPr>
          <w:rFonts w:cstheme="minorHAnsi"/>
        </w:rPr>
        <w:t xml:space="preserve"> shall not be altered except by a two thirds majority of the members present at the Annual General Meeting, or at an Extraordinary General Meeting called for the purpose.</w:t>
      </w:r>
    </w:p>
    <w:p w14:paraId="5B07A44A" w14:textId="77777777" w:rsidR="00772E36" w:rsidRPr="00FD66A3" w:rsidRDefault="00772E36" w:rsidP="00671A2C">
      <w:pPr>
        <w:pStyle w:val="ListParagraph"/>
        <w:jc w:val="both"/>
        <w:rPr>
          <w:rFonts w:cstheme="minorHAnsi"/>
        </w:rPr>
      </w:pPr>
    </w:p>
    <w:p w14:paraId="2CBF6380" w14:textId="77777777" w:rsidR="00E832FC" w:rsidRDefault="006E6219" w:rsidP="00671A2C">
      <w:pPr>
        <w:jc w:val="both"/>
        <w:rPr>
          <w:rFonts w:cstheme="minorHAnsi"/>
          <w:b/>
          <w:bCs/>
        </w:rPr>
      </w:pPr>
      <w:r w:rsidRPr="00FD66A3">
        <w:rPr>
          <w:rFonts w:cstheme="minorHAnsi"/>
          <w:b/>
          <w:bCs/>
        </w:rPr>
        <w:t>9</w:t>
      </w:r>
      <w:r w:rsidR="00567A46" w:rsidRPr="00FD66A3">
        <w:rPr>
          <w:rFonts w:cstheme="minorHAnsi"/>
          <w:b/>
          <w:bCs/>
        </w:rPr>
        <w:t xml:space="preserve">. </w:t>
      </w:r>
      <w:r w:rsidR="00274BCB" w:rsidRPr="00FD66A3">
        <w:rPr>
          <w:rFonts w:cstheme="minorHAnsi"/>
          <w:b/>
          <w:bCs/>
        </w:rPr>
        <w:t xml:space="preserve">Note </w:t>
      </w:r>
    </w:p>
    <w:p w14:paraId="21FB8D8C" w14:textId="4DE94B5E" w:rsidR="00901289" w:rsidRPr="00FD66A3" w:rsidRDefault="32CE20C0" w:rsidP="00671A2C">
      <w:pPr>
        <w:ind w:left="1440"/>
        <w:jc w:val="both"/>
        <w:rPr>
          <w:rFonts w:cstheme="minorHAnsi"/>
        </w:rPr>
      </w:pPr>
      <w:r w:rsidRPr="00FD66A3">
        <w:rPr>
          <w:rFonts w:cstheme="minorHAnsi"/>
        </w:rPr>
        <w:t>The Fife Beekeepers Association is affiliated to the Scottish Beekeepers Association which individual members are encouraged to join.</w:t>
      </w:r>
    </w:p>
    <w:p w14:paraId="4A35A72F" w14:textId="77777777" w:rsidR="00901289" w:rsidRPr="00FD66A3" w:rsidRDefault="00901289" w:rsidP="00671A2C">
      <w:pPr>
        <w:rPr>
          <w:rFonts w:cstheme="minorHAnsi"/>
        </w:rPr>
      </w:pPr>
    </w:p>
    <w:p w14:paraId="1F73B5A7" w14:textId="2D8A4A0C" w:rsidR="00901289" w:rsidRDefault="00901289" w:rsidP="00671A2C">
      <w:pPr>
        <w:rPr>
          <w:rFonts w:ascii="Arial" w:hAnsi="Arial" w:cs="Arial"/>
          <w:color w:val="222222"/>
          <w:sz w:val="22"/>
          <w:szCs w:val="22"/>
          <w:shd w:val="clear" w:color="auto" w:fill="FFFFFF"/>
        </w:rPr>
      </w:pPr>
      <w:r>
        <w:rPr>
          <w:rStyle w:val="apple-converted-space"/>
          <w:rFonts w:ascii="Arial" w:hAnsi="Arial" w:cs="Arial"/>
          <w:color w:val="222222"/>
          <w:sz w:val="22"/>
          <w:szCs w:val="22"/>
          <w:shd w:val="clear" w:color="auto" w:fill="FFFFFF"/>
        </w:rPr>
        <w:t> </w:t>
      </w:r>
    </w:p>
    <w:p w14:paraId="1CEA9CAB" w14:textId="77777777" w:rsidR="00E832FC" w:rsidRDefault="00E832FC" w:rsidP="00671A2C">
      <w:pPr>
        <w:rPr>
          <w:rFonts w:ascii="Arial" w:hAnsi="Arial" w:cs="Arial"/>
          <w:color w:val="222222"/>
          <w:sz w:val="22"/>
          <w:szCs w:val="22"/>
          <w:shd w:val="clear" w:color="auto" w:fill="FFFFFF"/>
        </w:rPr>
      </w:pPr>
      <w:r w:rsidRPr="00E832FC">
        <w:rPr>
          <w:rFonts w:ascii="Arial" w:hAnsi="Arial" w:cs="Arial"/>
          <w:b/>
          <w:bCs/>
          <w:color w:val="222222"/>
          <w:sz w:val="22"/>
          <w:szCs w:val="22"/>
          <w:shd w:val="clear" w:color="auto" w:fill="FFFFFF"/>
        </w:rPr>
        <w:t xml:space="preserve">Signed by                                                                             </w:t>
      </w:r>
      <w:r>
        <w:rPr>
          <w:rFonts w:ascii="Arial" w:hAnsi="Arial" w:cs="Arial"/>
          <w:color w:val="222222"/>
          <w:sz w:val="22"/>
          <w:szCs w:val="22"/>
          <w:shd w:val="clear" w:color="auto" w:fill="FFFFFF"/>
        </w:rPr>
        <w:t>Chairperson</w:t>
      </w:r>
    </w:p>
    <w:p w14:paraId="2A6F4A28" w14:textId="77777777" w:rsidR="00E832FC" w:rsidRDefault="00E832FC" w:rsidP="00671A2C">
      <w:pPr>
        <w:rPr>
          <w:rFonts w:ascii="Arial" w:hAnsi="Arial" w:cs="Arial"/>
          <w:color w:val="222222"/>
          <w:sz w:val="22"/>
          <w:szCs w:val="22"/>
          <w:shd w:val="clear" w:color="auto" w:fill="FFFFFF"/>
        </w:rPr>
      </w:pPr>
    </w:p>
    <w:p w14:paraId="6929F82E" w14:textId="77777777" w:rsidR="00E832FC" w:rsidRDefault="00E832FC" w:rsidP="00671A2C">
      <w:pPr>
        <w:rPr>
          <w:rFonts w:ascii="Arial" w:hAnsi="Arial" w:cs="Arial"/>
          <w:color w:val="222222"/>
          <w:sz w:val="22"/>
          <w:szCs w:val="22"/>
          <w:shd w:val="clear" w:color="auto" w:fill="FFFFFF"/>
        </w:rPr>
      </w:pPr>
    </w:p>
    <w:p w14:paraId="4F3D08B0" w14:textId="34A8F5F4" w:rsidR="00E832FC" w:rsidRPr="00E832FC" w:rsidRDefault="00E832FC" w:rsidP="00671A2C">
      <w:pPr>
        <w:rPr>
          <w:rFonts w:ascii="Arial" w:hAnsi="Arial" w:cs="Arial"/>
          <w:b/>
          <w:bCs/>
          <w:color w:val="222222"/>
          <w:sz w:val="22"/>
          <w:szCs w:val="22"/>
          <w:shd w:val="clear" w:color="auto" w:fill="FFFFFF"/>
        </w:rPr>
      </w:pPr>
      <w:r>
        <w:rPr>
          <w:rFonts w:ascii="Arial" w:hAnsi="Arial" w:cs="Arial"/>
          <w:color w:val="222222"/>
          <w:sz w:val="22"/>
          <w:szCs w:val="22"/>
          <w:shd w:val="clear" w:color="auto" w:fill="FFFFFF"/>
        </w:rPr>
        <w:tab/>
      </w:r>
      <w:r>
        <w:rPr>
          <w:rFonts w:ascii="Arial" w:hAnsi="Arial" w:cs="Arial"/>
          <w:color w:val="222222"/>
          <w:sz w:val="22"/>
          <w:szCs w:val="22"/>
          <w:shd w:val="clear" w:color="auto" w:fill="FFFFFF"/>
        </w:rPr>
        <w:tab/>
      </w:r>
      <w:r>
        <w:rPr>
          <w:rFonts w:ascii="Arial" w:hAnsi="Arial" w:cs="Arial"/>
          <w:color w:val="222222"/>
          <w:sz w:val="22"/>
          <w:szCs w:val="22"/>
          <w:shd w:val="clear" w:color="auto" w:fill="FFFFFF"/>
        </w:rPr>
        <w:tab/>
      </w:r>
      <w:r>
        <w:rPr>
          <w:rFonts w:ascii="Arial" w:hAnsi="Arial" w:cs="Arial"/>
          <w:color w:val="222222"/>
          <w:sz w:val="22"/>
          <w:szCs w:val="22"/>
          <w:shd w:val="clear" w:color="auto" w:fill="FFFFFF"/>
        </w:rPr>
        <w:tab/>
      </w:r>
      <w:r>
        <w:rPr>
          <w:rFonts w:ascii="Arial" w:hAnsi="Arial" w:cs="Arial"/>
          <w:color w:val="222222"/>
          <w:sz w:val="22"/>
          <w:szCs w:val="22"/>
          <w:shd w:val="clear" w:color="auto" w:fill="FFFFFF"/>
        </w:rPr>
        <w:tab/>
      </w:r>
      <w:r>
        <w:rPr>
          <w:rFonts w:ascii="Arial" w:hAnsi="Arial" w:cs="Arial"/>
          <w:color w:val="222222"/>
          <w:sz w:val="22"/>
          <w:szCs w:val="22"/>
          <w:shd w:val="clear" w:color="auto" w:fill="FFFFFF"/>
        </w:rPr>
        <w:tab/>
      </w:r>
      <w:r>
        <w:rPr>
          <w:rFonts w:ascii="Arial" w:hAnsi="Arial" w:cs="Arial"/>
          <w:color w:val="222222"/>
          <w:sz w:val="22"/>
          <w:szCs w:val="22"/>
          <w:shd w:val="clear" w:color="auto" w:fill="FFFFFF"/>
        </w:rPr>
        <w:tab/>
      </w:r>
      <w:r>
        <w:rPr>
          <w:rFonts w:ascii="Arial" w:hAnsi="Arial" w:cs="Arial"/>
          <w:color w:val="222222"/>
          <w:sz w:val="22"/>
          <w:szCs w:val="22"/>
          <w:shd w:val="clear" w:color="auto" w:fill="FFFFFF"/>
        </w:rPr>
        <w:tab/>
        <w:t>Secretary</w:t>
      </w:r>
    </w:p>
    <w:p w14:paraId="643892A9" w14:textId="1DB1C37A" w:rsidR="00041C01" w:rsidRDefault="00E832FC" w:rsidP="00671A2C">
      <w:r w:rsidRPr="00E832FC">
        <w:rPr>
          <w:rFonts w:ascii="Arial" w:hAnsi="Arial" w:cs="Arial"/>
          <w:b/>
          <w:bCs/>
          <w:color w:val="222222"/>
          <w:sz w:val="22"/>
          <w:szCs w:val="22"/>
          <w:shd w:val="clear" w:color="auto" w:fill="FFFFFF"/>
        </w:rPr>
        <w:t>Date</w:t>
      </w:r>
      <w:r>
        <w:rPr>
          <w:rFonts w:ascii="Arial" w:hAnsi="Arial" w:cs="Arial"/>
          <w:color w:val="222222"/>
          <w:sz w:val="22"/>
          <w:szCs w:val="22"/>
          <w:shd w:val="clear" w:color="auto" w:fill="FFFFFF"/>
        </w:rPr>
        <w:tab/>
      </w:r>
    </w:p>
    <w:sectPr w:rsidR="00041C01" w:rsidSect="00453C4F">
      <w:pgSz w:w="11900" w:h="16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Grande">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C2D15"/>
    <w:multiLevelType w:val="multilevel"/>
    <w:tmpl w:val="7D1065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F003C5"/>
    <w:multiLevelType w:val="hybridMultilevel"/>
    <w:tmpl w:val="660410BC"/>
    <w:lvl w:ilvl="0" w:tplc="08090001">
      <w:start w:val="1"/>
      <w:numFmt w:val="bullet"/>
      <w:lvlText w:val=""/>
      <w:lvlJc w:val="left"/>
      <w:pPr>
        <w:ind w:left="2160" w:hanging="360"/>
      </w:pPr>
      <w:rPr>
        <w:rFonts w:ascii="Symbol" w:hAnsi="Symbol" w:hint="default"/>
      </w:r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2" w15:restartNumberingAfterBreak="0">
    <w:nsid w:val="0F724B1C"/>
    <w:multiLevelType w:val="multilevel"/>
    <w:tmpl w:val="80C6983E"/>
    <w:styleLink w:val="CurrentList1"/>
    <w:lvl w:ilvl="0">
      <w:start w:val="1"/>
      <w:numFmt w:val="decimal"/>
      <w:lvlText w:val="%1."/>
      <w:lvlJc w:val="left"/>
      <w:pPr>
        <w:ind w:left="720" w:hanging="360"/>
      </w:pPr>
      <w:rPr>
        <w:rFonts w:hint="default"/>
        <w:color w:val="000000" w:themeColor="text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29E59F4"/>
    <w:multiLevelType w:val="hybridMultilevel"/>
    <w:tmpl w:val="B4B88470"/>
    <w:lvl w:ilvl="0" w:tplc="08090001">
      <w:start w:val="1"/>
      <w:numFmt w:val="bullet"/>
      <w:lvlText w:val=""/>
      <w:lvlJc w:val="left"/>
      <w:pPr>
        <w:ind w:left="216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46636CE"/>
    <w:multiLevelType w:val="multilevel"/>
    <w:tmpl w:val="7BC0F64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A4174A9"/>
    <w:multiLevelType w:val="multilevel"/>
    <w:tmpl w:val="90081162"/>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6" w15:restartNumberingAfterBreak="0">
    <w:nsid w:val="1C1C1F31"/>
    <w:multiLevelType w:val="multilevel"/>
    <w:tmpl w:val="BE8699AE"/>
    <w:lvl w:ilvl="0">
      <w:start w:val="2"/>
      <w:numFmt w:val="decimal"/>
      <w:lvlText w:val="%1"/>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8280" w:hanging="1800"/>
      </w:pPr>
      <w:rPr>
        <w:rFonts w:hint="default"/>
      </w:rPr>
    </w:lvl>
  </w:abstractNum>
  <w:abstractNum w:abstractNumId="7" w15:restartNumberingAfterBreak="0">
    <w:nsid w:val="40605493"/>
    <w:multiLevelType w:val="hybridMultilevel"/>
    <w:tmpl w:val="DB921F5E"/>
    <w:lvl w:ilvl="0" w:tplc="96FCEAA2">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29165AB"/>
    <w:multiLevelType w:val="hybridMultilevel"/>
    <w:tmpl w:val="8B6C3172"/>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D724E70"/>
    <w:multiLevelType w:val="hybridMultilevel"/>
    <w:tmpl w:val="938A7FF8"/>
    <w:lvl w:ilvl="0" w:tplc="96FCEAA2">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4ED4B99"/>
    <w:multiLevelType w:val="multilevel"/>
    <w:tmpl w:val="EFDEAE4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4F0331D"/>
    <w:multiLevelType w:val="hybridMultilevel"/>
    <w:tmpl w:val="E2D0F74A"/>
    <w:lvl w:ilvl="0" w:tplc="7ABAB4F2">
      <w:start w:val="1"/>
      <w:numFmt w:val="decimal"/>
      <w:lvlText w:val="%1."/>
      <w:lvlJc w:val="left"/>
      <w:pPr>
        <w:ind w:left="2160" w:hanging="360"/>
      </w:pPr>
      <w:rPr>
        <w:rFonts w:asciiTheme="minorHAnsi" w:eastAsiaTheme="minorHAnsi" w:hAnsiTheme="minorHAnsi" w:cstheme="minorBidi"/>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2" w15:restartNumberingAfterBreak="0">
    <w:nsid w:val="63FF6AB5"/>
    <w:multiLevelType w:val="hybridMultilevel"/>
    <w:tmpl w:val="03DC4998"/>
    <w:lvl w:ilvl="0" w:tplc="96FCEAA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B137F02"/>
    <w:multiLevelType w:val="hybridMultilevel"/>
    <w:tmpl w:val="80C6983E"/>
    <w:lvl w:ilvl="0" w:tplc="09AA2386">
      <w:start w:val="1"/>
      <w:numFmt w:val="decimal"/>
      <w:lvlText w:val="%1."/>
      <w:lvlJc w:val="left"/>
      <w:pPr>
        <w:ind w:left="720" w:hanging="360"/>
      </w:pPr>
      <w:rPr>
        <w:rFonts w:hint="default"/>
        <w:color w:val="000000" w:themeColor="text1"/>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DC07594"/>
    <w:multiLevelType w:val="multilevel"/>
    <w:tmpl w:val="F1B07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58640698">
    <w:abstractNumId w:val="7"/>
  </w:num>
  <w:num w:numId="2" w16cid:durableId="853152722">
    <w:abstractNumId w:val="14"/>
  </w:num>
  <w:num w:numId="3" w16cid:durableId="1468620741">
    <w:abstractNumId w:val="11"/>
  </w:num>
  <w:num w:numId="4" w16cid:durableId="1941373332">
    <w:abstractNumId w:val="12"/>
  </w:num>
  <w:num w:numId="5" w16cid:durableId="1223131108">
    <w:abstractNumId w:val="13"/>
  </w:num>
  <w:num w:numId="6" w16cid:durableId="1133909097">
    <w:abstractNumId w:val="1"/>
  </w:num>
  <w:num w:numId="7" w16cid:durableId="565266595">
    <w:abstractNumId w:val="9"/>
  </w:num>
  <w:num w:numId="8" w16cid:durableId="429357783">
    <w:abstractNumId w:val="3"/>
  </w:num>
  <w:num w:numId="9" w16cid:durableId="1254046466">
    <w:abstractNumId w:val="0"/>
  </w:num>
  <w:num w:numId="10" w16cid:durableId="219757870">
    <w:abstractNumId w:val="10"/>
  </w:num>
  <w:num w:numId="11" w16cid:durableId="1586449291">
    <w:abstractNumId w:val="4"/>
  </w:num>
  <w:num w:numId="12" w16cid:durableId="165678872">
    <w:abstractNumId w:val="6"/>
  </w:num>
  <w:num w:numId="13" w16cid:durableId="527108574">
    <w:abstractNumId w:val="5"/>
  </w:num>
  <w:num w:numId="14" w16cid:durableId="334767181">
    <w:abstractNumId w:val="8"/>
  </w:num>
  <w:num w:numId="15" w16cid:durableId="8552698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41C01"/>
    <w:rsid w:val="000310DC"/>
    <w:rsid w:val="00041C01"/>
    <w:rsid w:val="00060EFE"/>
    <w:rsid w:val="00066D85"/>
    <w:rsid w:val="0008587C"/>
    <w:rsid w:val="000B3209"/>
    <w:rsid w:val="000F2033"/>
    <w:rsid w:val="00127DB4"/>
    <w:rsid w:val="0013596F"/>
    <w:rsid w:val="0014572F"/>
    <w:rsid w:val="00195D6C"/>
    <w:rsid w:val="001C2743"/>
    <w:rsid w:val="001C5AA8"/>
    <w:rsid w:val="001C68EB"/>
    <w:rsid w:val="001F7319"/>
    <w:rsid w:val="0020048B"/>
    <w:rsid w:val="0024438B"/>
    <w:rsid w:val="002470CF"/>
    <w:rsid w:val="002677BC"/>
    <w:rsid w:val="002745AC"/>
    <w:rsid w:val="00274BCB"/>
    <w:rsid w:val="00291AF0"/>
    <w:rsid w:val="00297F97"/>
    <w:rsid w:val="0030319E"/>
    <w:rsid w:val="003139AB"/>
    <w:rsid w:val="00333542"/>
    <w:rsid w:val="003572FF"/>
    <w:rsid w:val="003623BD"/>
    <w:rsid w:val="003C0B1F"/>
    <w:rsid w:val="00453C4F"/>
    <w:rsid w:val="004D4ECE"/>
    <w:rsid w:val="004E07A5"/>
    <w:rsid w:val="005137E9"/>
    <w:rsid w:val="00517045"/>
    <w:rsid w:val="005177F4"/>
    <w:rsid w:val="00556B01"/>
    <w:rsid w:val="00567A46"/>
    <w:rsid w:val="00591599"/>
    <w:rsid w:val="005D654A"/>
    <w:rsid w:val="00615D66"/>
    <w:rsid w:val="00666538"/>
    <w:rsid w:val="00666623"/>
    <w:rsid w:val="00671A2C"/>
    <w:rsid w:val="00691ECD"/>
    <w:rsid w:val="006E6219"/>
    <w:rsid w:val="006F35CC"/>
    <w:rsid w:val="006F52F4"/>
    <w:rsid w:val="007161FB"/>
    <w:rsid w:val="00733F07"/>
    <w:rsid w:val="00747AE1"/>
    <w:rsid w:val="00751FF9"/>
    <w:rsid w:val="00772E36"/>
    <w:rsid w:val="0079322F"/>
    <w:rsid w:val="007B2E25"/>
    <w:rsid w:val="007C1D12"/>
    <w:rsid w:val="007F3047"/>
    <w:rsid w:val="0088303F"/>
    <w:rsid w:val="008C6340"/>
    <w:rsid w:val="008D04B6"/>
    <w:rsid w:val="008E3EED"/>
    <w:rsid w:val="00901289"/>
    <w:rsid w:val="00936B52"/>
    <w:rsid w:val="009A71E0"/>
    <w:rsid w:val="00A85649"/>
    <w:rsid w:val="00AC2DB5"/>
    <w:rsid w:val="00AD13AA"/>
    <w:rsid w:val="00AF3516"/>
    <w:rsid w:val="00AF62A1"/>
    <w:rsid w:val="00AF6610"/>
    <w:rsid w:val="00B179EC"/>
    <w:rsid w:val="00BB350F"/>
    <w:rsid w:val="00BC2567"/>
    <w:rsid w:val="00BD299F"/>
    <w:rsid w:val="00C23E6E"/>
    <w:rsid w:val="00C32C02"/>
    <w:rsid w:val="00C605FE"/>
    <w:rsid w:val="00C63EE7"/>
    <w:rsid w:val="00C77E77"/>
    <w:rsid w:val="00C86CF3"/>
    <w:rsid w:val="00CC260A"/>
    <w:rsid w:val="00D466E3"/>
    <w:rsid w:val="00D96C6C"/>
    <w:rsid w:val="00DE1C20"/>
    <w:rsid w:val="00E0152E"/>
    <w:rsid w:val="00E11E64"/>
    <w:rsid w:val="00E21AD5"/>
    <w:rsid w:val="00E27238"/>
    <w:rsid w:val="00E832FC"/>
    <w:rsid w:val="00E95453"/>
    <w:rsid w:val="00EA502D"/>
    <w:rsid w:val="00EB2072"/>
    <w:rsid w:val="00EB7E6B"/>
    <w:rsid w:val="00EE623D"/>
    <w:rsid w:val="00F31CFD"/>
    <w:rsid w:val="00F41774"/>
    <w:rsid w:val="00F61F31"/>
    <w:rsid w:val="00F979DB"/>
    <w:rsid w:val="00FB3564"/>
    <w:rsid w:val="00FD66A3"/>
    <w:rsid w:val="00FF360D"/>
    <w:rsid w:val="27978227"/>
    <w:rsid w:val="32CE20C0"/>
    <w:rsid w:val="34EF2517"/>
    <w:rsid w:val="6A0795E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30025E2"/>
  <w15:docId w15:val="{25AAF388-FFF5-EE48-898B-64EA295A0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AF62A1"/>
    <w:pPr>
      <w:spacing w:before="100" w:beforeAutospacing="1" w:after="100" w:afterAutospacing="1"/>
      <w:outlineLvl w:val="3"/>
    </w:pPr>
    <w:rPr>
      <w:rFonts w:ascii="Times New Roman" w:eastAsia="Times New Roman" w:hAnsi="Times New Roman" w:cs="Times New Roman"/>
      <w:b/>
      <w:bCs/>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1C01"/>
    <w:pPr>
      <w:ind w:left="720"/>
      <w:contextualSpacing/>
    </w:pPr>
  </w:style>
  <w:style w:type="paragraph" w:styleId="NormalWeb">
    <w:name w:val="Normal (Web)"/>
    <w:basedOn w:val="Normal"/>
    <w:uiPriority w:val="99"/>
    <w:unhideWhenUsed/>
    <w:rsid w:val="007B2E25"/>
    <w:pPr>
      <w:spacing w:before="100" w:beforeAutospacing="1" w:after="100" w:afterAutospacing="1"/>
    </w:pPr>
    <w:rPr>
      <w:rFonts w:ascii="Times New Roman" w:eastAsia="Times New Roman" w:hAnsi="Times New Roman" w:cs="Times New Roman"/>
      <w:lang w:eastAsia="en-GB"/>
    </w:rPr>
  </w:style>
  <w:style w:type="character" w:customStyle="1" w:styleId="Heading4Char">
    <w:name w:val="Heading 4 Char"/>
    <w:basedOn w:val="DefaultParagraphFont"/>
    <w:link w:val="Heading4"/>
    <w:uiPriority w:val="9"/>
    <w:rsid w:val="00AF62A1"/>
    <w:rPr>
      <w:rFonts w:ascii="Times New Roman" w:eastAsia="Times New Roman" w:hAnsi="Times New Roman" w:cs="Times New Roman"/>
      <w:b/>
      <w:bCs/>
      <w:lang w:eastAsia="en-GB"/>
    </w:rPr>
  </w:style>
  <w:style w:type="paragraph" w:styleId="Revision">
    <w:name w:val="Revision"/>
    <w:hidden/>
    <w:uiPriority w:val="99"/>
    <w:semiHidden/>
    <w:rsid w:val="007F3047"/>
  </w:style>
  <w:style w:type="paragraph" w:styleId="BalloonText">
    <w:name w:val="Balloon Text"/>
    <w:basedOn w:val="Normal"/>
    <w:link w:val="BalloonTextChar"/>
    <w:uiPriority w:val="99"/>
    <w:semiHidden/>
    <w:unhideWhenUsed/>
    <w:rsid w:val="00E11E64"/>
    <w:rPr>
      <w:rFonts w:ascii="Lucida Grande" w:hAnsi="Lucida Grande"/>
      <w:sz w:val="18"/>
      <w:szCs w:val="18"/>
    </w:rPr>
  </w:style>
  <w:style w:type="character" w:customStyle="1" w:styleId="BalloonTextChar">
    <w:name w:val="Balloon Text Char"/>
    <w:basedOn w:val="DefaultParagraphFont"/>
    <w:link w:val="BalloonText"/>
    <w:uiPriority w:val="99"/>
    <w:semiHidden/>
    <w:rsid w:val="00E11E64"/>
    <w:rPr>
      <w:rFonts w:ascii="Lucida Grande" w:hAnsi="Lucida Grande"/>
      <w:sz w:val="18"/>
      <w:szCs w:val="18"/>
    </w:rPr>
  </w:style>
  <w:style w:type="character" w:customStyle="1" w:styleId="apple-converted-space">
    <w:name w:val="apple-converted-space"/>
    <w:basedOn w:val="DefaultParagraphFont"/>
    <w:rsid w:val="00901289"/>
  </w:style>
  <w:style w:type="numbering" w:customStyle="1" w:styleId="CurrentList1">
    <w:name w:val="Current List1"/>
    <w:uiPriority w:val="99"/>
    <w:rsid w:val="005D654A"/>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398001">
      <w:bodyDiv w:val="1"/>
      <w:marLeft w:val="0"/>
      <w:marRight w:val="0"/>
      <w:marTop w:val="0"/>
      <w:marBottom w:val="0"/>
      <w:divBdr>
        <w:top w:val="none" w:sz="0" w:space="0" w:color="auto"/>
        <w:left w:val="none" w:sz="0" w:space="0" w:color="auto"/>
        <w:bottom w:val="none" w:sz="0" w:space="0" w:color="auto"/>
        <w:right w:val="none" w:sz="0" w:space="0" w:color="auto"/>
      </w:divBdr>
      <w:divsChild>
        <w:div w:id="322666265">
          <w:marLeft w:val="0"/>
          <w:marRight w:val="0"/>
          <w:marTop w:val="0"/>
          <w:marBottom w:val="0"/>
          <w:divBdr>
            <w:top w:val="none" w:sz="0" w:space="0" w:color="auto"/>
            <w:left w:val="none" w:sz="0" w:space="0" w:color="auto"/>
            <w:bottom w:val="none" w:sz="0" w:space="0" w:color="auto"/>
            <w:right w:val="none" w:sz="0" w:space="0" w:color="auto"/>
          </w:divBdr>
          <w:divsChild>
            <w:div w:id="1930894542">
              <w:marLeft w:val="0"/>
              <w:marRight w:val="0"/>
              <w:marTop w:val="0"/>
              <w:marBottom w:val="0"/>
              <w:divBdr>
                <w:top w:val="none" w:sz="0" w:space="0" w:color="auto"/>
                <w:left w:val="none" w:sz="0" w:space="0" w:color="auto"/>
                <w:bottom w:val="none" w:sz="0" w:space="0" w:color="auto"/>
                <w:right w:val="none" w:sz="0" w:space="0" w:color="auto"/>
              </w:divBdr>
              <w:divsChild>
                <w:div w:id="70274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718711">
      <w:bodyDiv w:val="1"/>
      <w:marLeft w:val="0"/>
      <w:marRight w:val="0"/>
      <w:marTop w:val="0"/>
      <w:marBottom w:val="0"/>
      <w:divBdr>
        <w:top w:val="none" w:sz="0" w:space="0" w:color="auto"/>
        <w:left w:val="none" w:sz="0" w:space="0" w:color="auto"/>
        <w:bottom w:val="none" w:sz="0" w:space="0" w:color="auto"/>
        <w:right w:val="none" w:sz="0" w:space="0" w:color="auto"/>
      </w:divBdr>
      <w:divsChild>
        <w:div w:id="1444155797">
          <w:marLeft w:val="0"/>
          <w:marRight w:val="0"/>
          <w:marTop w:val="0"/>
          <w:marBottom w:val="0"/>
          <w:divBdr>
            <w:top w:val="none" w:sz="0" w:space="0" w:color="auto"/>
            <w:left w:val="none" w:sz="0" w:space="0" w:color="auto"/>
            <w:bottom w:val="none" w:sz="0" w:space="0" w:color="auto"/>
            <w:right w:val="none" w:sz="0" w:space="0" w:color="auto"/>
          </w:divBdr>
          <w:divsChild>
            <w:div w:id="1162433734">
              <w:marLeft w:val="0"/>
              <w:marRight w:val="0"/>
              <w:marTop w:val="0"/>
              <w:marBottom w:val="0"/>
              <w:divBdr>
                <w:top w:val="none" w:sz="0" w:space="0" w:color="auto"/>
                <w:left w:val="none" w:sz="0" w:space="0" w:color="auto"/>
                <w:bottom w:val="none" w:sz="0" w:space="0" w:color="auto"/>
                <w:right w:val="none" w:sz="0" w:space="0" w:color="auto"/>
              </w:divBdr>
              <w:divsChild>
                <w:div w:id="6345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723882">
      <w:bodyDiv w:val="1"/>
      <w:marLeft w:val="0"/>
      <w:marRight w:val="0"/>
      <w:marTop w:val="0"/>
      <w:marBottom w:val="0"/>
      <w:divBdr>
        <w:top w:val="none" w:sz="0" w:space="0" w:color="auto"/>
        <w:left w:val="none" w:sz="0" w:space="0" w:color="auto"/>
        <w:bottom w:val="none" w:sz="0" w:space="0" w:color="auto"/>
        <w:right w:val="none" w:sz="0" w:space="0" w:color="auto"/>
      </w:divBdr>
    </w:div>
    <w:div w:id="1505588325">
      <w:bodyDiv w:val="1"/>
      <w:marLeft w:val="0"/>
      <w:marRight w:val="0"/>
      <w:marTop w:val="0"/>
      <w:marBottom w:val="0"/>
      <w:divBdr>
        <w:top w:val="none" w:sz="0" w:space="0" w:color="auto"/>
        <w:left w:val="none" w:sz="0" w:space="0" w:color="auto"/>
        <w:bottom w:val="none" w:sz="0" w:space="0" w:color="auto"/>
        <w:right w:val="none" w:sz="0" w:space="0" w:color="auto"/>
      </w:divBdr>
      <w:divsChild>
        <w:div w:id="1153830989">
          <w:marLeft w:val="0"/>
          <w:marRight w:val="0"/>
          <w:marTop w:val="0"/>
          <w:marBottom w:val="0"/>
          <w:divBdr>
            <w:top w:val="none" w:sz="0" w:space="0" w:color="auto"/>
            <w:left w:val="none" w:sz="0" w:space="0" w:color="auto"/>
            <w:bottom w:val="none" w:sz="0" w:space="0" w:color="auto"/>
            <w:right w:val="none" w:sz="0" w:space="0" w:color="auto"/>
          </w:divBdr>
          <w:divsChild>
            <w:div w:id="41752226">
              <w:marLeft w:val="0"/>
              <w:marRight w:val="0"/>
              <w:marTop w:val="0"/>
              <w:marBottom w:val="0"/>
              <w:divBdr>
                <w:top w:val="none" w:sz="0" w:space="0" w:color="auto"/>
                <w:left w:val="none" w:sz="0" w:space="0" w:color="auto"/>
                <w:bottom w:val="none" w:sz="0" w:space="0" w:color="auto"/>
                <w:right w:val="none" w:sz="0" w:space="0" w:color="auto"/>
              </w:divBdr>
              <w:divsChild>
                <w:div w:id="91147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6F04C8-F784-B142-AB0F-BC7D49B0B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2</Pages>
  <Words>677</Words>
  <Characters>3862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Rivers</dc:creator>
  <cp:keywords/>
  <dc:description/>
  <cp:lastModifiedBy>Kay Gordon</cp:lastModifiedBy>
  <cp:revision>22</cp:revision>
  <cp:lastPrinted>2024-03-26T12:32:00Z</cp:lastPrinted>
  <dcterms:created xsi:type="dcterms:W3CDTF">2024-02-14T09:25:00Z</dcterms:created>
  <dcterms:modified xsi:type="dcterms:W3CDTF">2024-03-26T15:57:00Z</dcterms:modified>
</cp:coreProperties>
</file>